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2E3ACDD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5601FA45" w:rsidR="002475CF" w:rsidRPr="002475CF" w:rsidRDefault="00C22E68" w:rsidP="00597073">
            <w:pPr>
              <w:cnfStyle w:val="100000000000" w:firstRow="1" w:lastRow="0" w:firstColumn="0" w:lastColumn="0" w:oddVBand="0" w:evenVBand="0" w:oddHBand="0" w:evenHBand="0" w:firstRowFirstColumn="0" w:firstRowLastColumn="0" w:lastRowFirstColumn="0" w:lastRowLastColumn="0"/>
            </w:pPr>
            <w:r>
              <w:t>Sociology</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32A94CC9" w:rsidR="002475CF" w:rsidRPr="002475CF" w:rsidRDefault="00C22E68" w:rsidP="00597073">
            <w:pPr>
              <w:cnfStyle w:val="100000000000" w:firstRow="1" w:lastRow="0" w:firstColumn="0" w:lastColumn="0" w:oddVBand="0" w:evenVBand="0" w:oddHBand="0" w:evenHBand="0" w:firstRowFirstColumn="0" w:firstRowLastColumn="0" w:lastRowFirstColumn="0" w:lastRowLastColumn="0"/>
            </w:pPr>
            <w:r>
              <w:t>1</w:t>
            </w:r>
            <w:r w:rsidR="00E35986">
              <w:t>1</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1606E6B0" w:rsidR="002475CF" w:rsidRPr="002475CF" w:rsidRDefault="00C22E68" w:rsidP="00597073">
            <w:pPr>
              <w:cnfStyle w:val="100000000000" w:firstRow="1" w:lastRow="0" w:firstColumn="0" w:lastColumn="0" w:oddVBand="0" w:evenVBand="0" w:oddHBand="0" w:evenHBand="0" w:firstRowFirstColumn="0" w:firstRowLastColumn="0" w:lastRowFirstColumn="0" w:lastRowLastColumn="0"/>
            </w:pPr>
            <w:r>
              <w:t>All</w:t>
            </w:r>
          </w:p>
        </w:tc>
      </w:tr>
    </w:tbl>
    <w:p w14:paraId="01D89515" w14:textId="77777777" w:rsidR="00FC2FAB" w:rsidRDefault="00FC2FAB"/>
    <w:tbl>
      <w:tblPr>
        <w:tblStyle w:val="GridTable2"/>
        <w:tblW w:w="0" w:type="auto"/>
        <w:tblLook w:val="04A0" w:firstRow="1" w:lastRow="0" w:firstColumn="1" w:lastColumn="0" w:noHBand="0" w:noVBand="1"/>
      </w:tblPr>
      <w:tblGrid>
        <w:gridCol w:w="4160"/>
        <w:gridCol w:w="4161"/>
        <w:gridCol w:w="4161"/>
      </w:tblGrid>
      <w:tr w:rsidR="00E35986" w14:paraId="72384581" w14:textId="77777777" w:rsidTr="4FDEE3C6">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77777777" w:rsidR="00E35986" w:rsidRPr="00FC2FAB" w:rsidRDefault="00E35986" w:rsidP="0081403D">
            <w:r w:rsidRPr="00FC2FAB">
              <w:t>Term / Date(s)</w:t>
            </w:r>
          </w:p>
        </w:tc>
        <w:tc>
          <w:tcPr>
            <w:tcW w:w="4161" w:type="dxa"/>
          </w:tcPr>
          <w:p w14:paraId="4C9E206D" w14:textId="63CBA823" w:rsidR="00E35986" w:rsidRPr="00FC2FAB" w:rsidRDefault="00E35986" w:rsidP="00C1128E">
            <w:pPr>
              <w:tabs>
                <w:tab w:val="center" w:pos="1972"/>
              </w:tabs>
              <w:cnfStyle w:val="100000000000" w:firstRow="1" w:lastRow="0" w:firstColumn="0" w:lastColumn="0" w:oddVBand="0" w:evenVBand="0" w:oddHBand="0" w:evenHBand="0" w:firstRowFirstColumn="0" w:firstRowLastColumn="0" w:lastRowFirstColumn="0" w:lastRowLastColumn="0"/>
            </w:pPr>
            <w:r>
              <w:t xml:space="preserve">Unit </w:t>
            </w:r>
            <w:r w:rsidR="00AE7FE9">
              <w:t>5</w:t>
            </w:r>
            <w:r>
              <w:tab/>
            </w:r>
          </w:p>
        </w:tc>
        <w:tc>
          <w:tcPr>
            <w:tcW w:w="4161" w:type="dxa"/>
          </w:tcPr>
          <w:p w14:paraId="694EC266" w14:textId="303EE1B9" w:rsidR="00E35986" w:rsidRPr="00FC2FAB" w:rsidRDefault="00E35986" w:rsidP="0081403D">
            <w:pPr>
              <w:cnfStyle w:val="100000000000" w:firstRow="1" w:lastRow="0" w:firstColumn="0" w:lastColumn="0" w:oddVBand="0" w:evenVBand="0" w:oddHBand="0" w:evenHBand="0" w:firstRowFirstColumn="0" w:firstRowLastColumn="0" w:lastRowFirstColumn="0" w:lastRowLastColumn="0"/>
            </w:pPr>
            <w:r>
              <w:t xml:space="preserve">Unit </w:t>
            </w:r>
            <w:r w:rsidR="00AE7FE9">
              <w:t>6</w:t>
            </w:r>
          </w:p>
        </w:tc>
      </w:tr>
      <w:tr w:rsidR="00E35986" w14:paraId="6B62B51A" w14:textId="77777777" w:rsidTr="4FDEE3C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E35986" w:rsidRPr="00FC2FAB" w:rsidRDefault="00E35986" w:rsidP="0081403D">
            <w:r>
              <w:t>Topic</w:t>
            </w:r>
          </w:p>
        </w:tc>
        <w:tc>
          <w:tcPr>
            <w:tcW w:w="4161" w:type="dxa"/>
          </w:tcPr>
          <w:p w14:paraId="7446C60B" w14:textId="5E5A2754" w:rsidR="00E35986" w:rsidRPr="00FC2FAB" w:rsidRDefault="00AE7FE9" w:rsidP="0081403D">
            <w:pPr>
              <w:cnfStyle w:val="000000100000" w:firstRow="0" w:lastRow="0" w:firstColumn="0" w:lastColumn="0" w:oddVBand="0" w:evenVBand="0" w:oddHBand="1" w:evenHBand="0" w:firstRowFirstColumn="0" w:firstRowLastColumn="0" w:lastRowFirstColumn="0" w:lastRowLastColumn="0"/>
            </w:pPr>
            <w:r>
              <w:t>Social Stratification</w:t>
            </w:r>
          </w:p>
        </w:tc>
        <w:tc>
          <w:tcPr>
            <w:tcW w:w="4161" w:type="dxa"/>
          </w:tcPr>
          <w:p w14:paraId="5A288F40" w14:textId="030EAA3D" w:rsidR="00E35986" w:rsidRPr="00FC2FAB" w:rsidRDefault="00AE7FE9" w:rsidP="0081403D">
            <w:pPr>
              <w:cnfStyle w:val="000000100000" w:firstRow="0" w:lastRow="0" w:firstColumn="0" w:lastColumn="0" w:oddVBand="0" w:evenVBand="0" w:oddHBand="1" w:evenHBand="0" w:firstRowFirstColumn="0" w:firstRowLastColumn="0" w:lastRowFirstColumn="0" w:lastRowLastColumn="0"/>
            </w:pPr>
            <w:r>
              <w:t>Crime and Deviance</w:t>
            </w:r>
          </w:p>
        </w:tc>
      </w:tr>
      <w:tr w:rsidR="00E35986" w14:paraId="3E69A59A" w14:textId="77777777" w:rsidTr="4FDEE3C6">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E35986" w:rsidRPr="000A4E54" w:rsidRDefault="00E35986" w:rsidP="0081403D">
            <w:pPr>
              <w:rPr>
                <w:b w:val="0"/>
              </w:rPr>
            </w:pPr>
            <w:r w:rsidRPr="000A4E54">
              <w:rPr>
                <w:b w:val="0"/>
              </w:rPr>
              <w:t>Topic overview</w:t>
            </w:r>
          </w:p>
          <w:p w14:paraId="2BB033EA" w14:textId="77777777" w:rsidR="00E35986" w:rsidRDefault="00E35986" w:rsidP="0081403D"/>
          <w:p w14:paraId="21C469AF" w14:textId="62AFFB30" w:rsidR="00E35986" w:rsidRDefault="00E35986" w:rsidP="0081403D">
            <w:r>
              <w:t>Students will learn…</w:t>
            </w:r>
          </w:p>
          <w:p w14:paraId="0717119B" w14:textId="77777777" w:rsidR="00E35986" w:rsidRDefault="00E35986" w:rsidP="0081403D"/>
        </w:tc>
        <w:tc>
          <w:tcPr>
            <w:tcW w:w="4161" w:type="dxa"/>
          </w:tcPr>
          <w:p w14:paraId="74B61FA4" w14:textId="77777777" w:rsidR="00AE7FE9" w:rsidRDefault="00AE7FE9" w:rsidP="0081403D">
            <w:pPr>
              <w:cnfStyle w:val="000000000000" w:firstRow="0" w:lastRow="0" w:firstColumn="0" w:lastColumn="0" w:oddVBand="0" w:evenVBand="0" w:oddHBand="0" w:evenHBand="0" w:firstRowFirstColumn="0" w:firstRowLastColumn="0" w:lastRowFirstColumn="0" w:lastRowLastColumn="0"/>
            </w:pPr>
            <w:r>
              <w:t xml:space="preserve">Social differentiation, power and stratification. </w:t>
            </w:r>
          </w:p>
          <w:p w14:paraId="52BC5D9A" w14:textId="77777777" w:rsidR="00AE7FE9" w:rsidRDefault="00AE7FE9" w:rsidP="0081403D">
            <w:pPr>
              <w:cnfStyle w:val="000000000000" w:firstRow="0" w:lastRow="0" w:firstColumn="0" w:lastColumn="0" w:oddVBand="0" w:evenVBand="0" w:oddHBand="0" w:evenHBand="0" w:firstRowFirstColumn="0" w:firstRowLastColumn="0" w:lastRowFirstColumn="0" w:lastRowLastColumn="0"/>
            </w:pPr>
            <w:r>
              <w:t xml:space="preserve">To explore themes such as power, social order and social control. </w:t>
            </w:r>
          </w:p>
          <w:p w14:paraId="1B0B0F2C" w14:textId="1EB2F70D" w:rsidR="00E35986" w:rsidRPr="00FC2FAB" w:rsidRDefault="00E35986" w:rsidP="0081403D">
            <w:pPr>
              <w:cnfStyle w:val="000000000000" w:firstRow="0" w:lastRow="0" w:firstColumn="0" w:lastColumn="0" w:oddVBand="0" w:evenVBand="0" w:oddHBand="0" w:evenHBand="0" w:firstRowFirstColumn="0" w:firstRowLastColumn="0" w:lastRowFirstColumn="0" w:lastRowLastColumn="0"/>
            </w:pPr>
            <w:r>
              <w:t xml:space="preserve"> </w:t>
            </w:r>
          </w:p>
        </w:tc>
        <w:tc>
          <w:tcPr>
            <w:tcW w:w="4161" w:type="dxa"/>
          </w:tcPr>
          <w:p w14:paraId="1251D6BD" w14:textId="143D58A8" w:rsidR="00E35986" w:rsidRPr="00FC2FAB" w:rsidRDefault="00E35986" w:rsidP="000A4E54">
            <w:pPr>
              <w:cnfStyle w:val="000000000000" w:firstRow="0" w:lastRow="0" w:firstColumn="0" w:lastColumn="0" w:oddVBand="0" w:evenVBand="0" w:oddHBand="0" w:evenHBand="0" w:firstRowFirstColumn="0" w:firstRowLastColumn="0" w:lastRowFirstColumn="0" w:lastRowLastColumn="0"/>
            </w:pPr>
            <w:r>
              <w:t xml:space="preserve"> </w:t>
            </w:r>
            <w:r w:rsidR="00F9300B">
              <w:t xml:space="preserve">What is crime and what factors </w:t>
            </w:r>
            <w:proofErr w:type="gramStart"/>
            <w:r w:rsidR="00F9300B">
              <w:t>influence</w:t>
            </w:r>
            <w:proofErr w:type="gramEnd"/>
            <w:r w:rsidR="00F9300B">
              <w:t xml:space="preserve"> a person to commit crime. </w:t>
            </w:r>
          </w:p>
        </w:tc>
      </w:tr>
      <w:tr w:rsidR="00E35986" w14:paraId="42EBBD96" w14:textId="77777777" w:rsidTr="4FDEE3C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05C2B8" w14:textId="77777777" w:rsidR="00E35986" w:rsidRDefault="00E35986" w:rsidP="0081403D">
            <w:pPr>
              <w:rPr>
                <w:b w:val="0"/>
                <w:bCs w:val="0"/>
              </w:rPr>
            </w:pPr>
            <w:r>
              <w:t>Components</w:t>
            </w:r>
          </w:p>
          <w:p w14:paraId="2AA3B002" w14:textId="77777777" w:rsidR="00E35986" w:rsidRDefault="00E35986" w:rsidP="0081403D">
            <w:pPr>
              <w:rPr>
                <w:b w:val="0"/>
                <w:bCs w:val="0"/>
              </w:rPr>
            </w:pPr>
          </w:p>
          <w:p w14:paraId="05675156" w14:textId="77777777" w:rsidR="00E35986" w:rsidRDefault="00E35986" w:rsidP="0081403D">
            <w:pPr>
              <w:rPr>
                <w:b w:val="0"/>
                <w:bCs w:val="0"/>
              </w:rPr>
            </w:pPr>
          </w:p>
          <w:p w14:paraId="7602DA96" w14:textId="64A41284" w:rsidR="00E35986" w:rsidRDefault="00E35986" w:rsidP="0081403D"/>
        </w:tc>
        <w:tc>
          <w:tcPr>
            <w:tcW w:w="4161" w:type="dxa"/>
          </w:tcPr>
          <w:p w14:paraId="4AF082FE" w14:textId="50C419F6" w:rsidR="00AE7FE9" w:rsidRDefault="00AE7FE9" w:rsidP="00AE7FE9">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Students will learn the sociological theories of stratification so they can evaluate whether the structure of society is fair on all individuals. </w:t>
            </w:r>
          </w:p>
          <w:p w14:paraId="0E24DE44" w14:textId="77777777" w:rsidR="00AE7FE9" w:rsidRDefault="00AE7FE9" w:rsidP="00AE7FE9">
            <w:pPr>
              <w:pStyle w:val="ListParagraph"/>
              <w:cnfStyle w:val="000000100000" w:firstRow="0" w:lastRow="0" w:firstColumn="0" w:lastColumn="0" w:oddVBand="0" w:evenVBand="0" w:oddHBand="1" w:evenHBand="0" w:firstRowFirstColumn="0" w:firstRowLastColumn="0" w:lastRowFirstColumn="0" w:lastRowLastColumn="0"/>
            </w:pPr>
          </w:p>
          <w:p w14:paraId="6C480120" w14:textId="4FC57301" w:rsidR="00AE7FE9" w:rsidRDefault="00AE7FE9" w:rsidP="00AE7FE9">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Students learn the different forms of social control so they can apply this into the crime and deviance unit.  </w:t>
            </w:r>
          </w:p>
          <w:p w14:paraId="00A0C3A0" w14:textId="77777777" w:rsidR="00AE7FE9" w:rsidRDefault="00AE7FE9" w:rsidP="00AE7FE9">
            <w:pPr>
              <w:cnfStyle w:val="000000100000" w:firstRow="0" w:lastRow="0" w:firstColumn="0" w:lastColumn="0" w:oddVBand="0" w:evenVBand="0" w:oddHBand="1" w:evenHBand="0" w:firstRowFirstColumn="0" w:firstRowLastColumn="0" w:lastRowFirstColumn="0" w:lastRowLastColumn="0"/>
            </w:pPr>
          </w:p>
          <w:p w14:paraId="076D216B" w14:textId="77777777" w:rsidR="00AE7FE9" w:rsidRDefault="00AE7FE9" w:rsidP="00AE7FE9">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Students will learn how factors such as gender, ethnicity, age, disability and sexuality impact equality. </w:t>
            </w:r>
          </w:p>
          <w:p w14:paraId="00A7AF9C" w14:textId="77777777" w:rsidR="00AE7FE9" w:rsidRDefault="00AE7FE9" w:rsidP="00AE7FE9">
            <w:pPr>
              <w:pStyle w:val="ListParagraph"/>
              <w:cnfStyle w:val="000000100000" w:firstRow="0" w:lastRow="0" w:firstColumn="0" w:lastColumn="0" w:oddVBand="0" w:evenVBand="0" w:oddHBand="1" w:evenHBand="0" w:firstRowFirstColumn="0" w:firstRowLastColumn="0" w:lastRowFirstColumn="0" w:lastRowLastColumn="0"/>
            </w:pPr>
          </w:p>
          <w:p w14:paraId="7E8AB476" w14:textId="41E84C4A" w:rsidR="00AE7FE9" w:rsidRPr="00FC2FAB" w:rsidRDefault="00AE7FE9" w:rsidP="00AE7FE9">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Students will learn which factors will influence their life chances and power so they understand that power is a social issue and the reasons for this. </w:t>
            </w:r>
          </w:p>
        </w:tc>
        <w:tc>
          <w:tcPr>
            <w:tcW w:w="4161" w:type="dxa"/>
          </w:tcPr>
          <w:p w14:paraId="498897F6" w14:textId="28B105E2" w:rsidR="00F9300B" w:rsidRDefault="00F9300B" w:rsidP="00F9300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will learn the social construction of concepts of crime and deviance</w:t>
            </w:r>
            <w:r w:rsidR="007D59EB">
              <w:t xml:space="preserve">. </w:t>
            </w:r>
          </w:p>
          <w:p w14:paraId="4E905D5E" w14:textId="77777777" w:rsidR="00F9300B" w:rsidRDefault="00F9300B" w:rsidP="00F9300B">
            <w:pPr>
              <w:pStyle w:val="ListParagraph"/>
              <w:cnfStyle w:val="000000100000" w:firstRow="0" w:lastRow="0" w:firstColumn="0" w:lastColumn="0" w:oddVBand="0" w:evenVBand="0" w:oddHBand="1" w:evenHBand="0" w:firstRowFirstColumn="0" w:firstRowLastColumn="0" w:lastRowFirstColumn="0" w:lastRowLastColumn="0"/>
            </w:pPr>
          </w:p>
          <w:p w14:paraId="6988756F" w14:textId="681FFF4A" w:rsidR="00F9300B" w:rsidRDefault="00F9300B" w:rsidP="00F9300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Students will learn agencies of social control so they can apply these into the extend answers. </w:t>
            </w:r>
          </w:p>
          <w:p w14:paraId="330E1451" w14:textId="77777777" w:rsidR="00F9300B" w:rsidRDefault="00F9300B" w:rsidP="00F9300B">
            <w:pPr>
              <w:pStyle w:val="ListParagraph"/>
              <w:cnfStyle w:val="000000100000" w:firstRow="0" w:lastRow="0" w:firstColumn="0" w:lastColumn="0" w:oddVBand="0" w:evenVBand="0" w:oddHBand="1" w:evenHBand="0" w:firstRowFirstColumn="0" w:firstRowLastColumn="0" w:lastRowFirstColumn="0" w:lastRowLastColumn="0"/>
            </w:pPr>
          </w:p>
          <w:p w14:paraId="42560C8C" w14:textId="77777777" w:rsidR="00F9300B" w:rsidRDefault="00F9300B" w:rsidP="00F9300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Students will apply sociological theories to explanations of crime. </w:t>
            </w:r>
          </w:p>
          <w:p w14:paraId="7A2C2502" w14:textId="77777777" w:rsidR="00F9300B" w:rsidRDefault="00F9300B" w:rsidP="00F9300B">
            <w:pPr>
              <w:pStyle w:val="ListParagraph"/>
              <w:cnfStyle w:val="000000100000" w:firstRow="0" w:lastRow="0" w:firstColumn="0" w:lastColumn="0" w:oddVBand="0" w:evenVBand="0" w:oddHBand="1" w:evenHBand="0" w:firstRowFirstColumn="0" w:firstRowLastColumn="0" w:lastRowFirstColumn="0" w:lastRowLastColumn="0"/>
            </w:pPr>
          </w:p>
          <w:p w14:paraId="2FC08762" w14:textId="77777777" w:rsidR="00F9300B" w:rsidRDefault="00F9300B" w:rsidP="00F9300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Students will evaluate crime statistics and the patterns of crime. </w:t>
            </w:r>
          </w:p>
          <w:p w14:paraId="08169784" w14:textId="77777777" w:rsidR="00F9300B" w:rsidRDefault="00F9300B" w:rsidP="00F9300B">
            <w:pPr>
              <w:pStyle w:val="ListParagraph"/>
              <w:cnfStyle w:val="000000100000" w:firstRow="0" w:lastRow="0" w:firstColumn="0" w:lastColumn="0" w:oddVBand="0" w:evenVBand="0" w:oddHBand="1" w:evenHBand="0" w:firstRowFirstColumn="0" w:firstRowLastColumn="0" w:lastRowFirstColumn="0" w:lastRowLastColumn="0"/>
            </w:pPr>
          </w:p>
          <w:p w14:paraId="2A3A140C" w14:textId="1F84410E" w:rsidR="00F9300B" w:rsidRPr="00FC2FAB" w:rsidRDefault="00F9300B" w:rsidP="00F9300B">
            <w:pPr>
              <w:pStyle w:val="ListParagraph"/>
              <w:cnfStyle w:val="000000100000" w:firstRow="0" w:lastRow="0" w:firstColumn="0" w:lastColumn="0" w:oddVBand="0" w:evenVBand="0" w:oddHBand="1" w:evenHBand="0" w:firstRowFirstColumn="0" w:firstRowLastColumn="0" w:lastRowFirstColumn="0" w:lastRowLastColumn="0"/>
            </w:pPr>
          </w:p>
        </w:tc>
      </w:tr>
      <w:tr w:rsidR="00E35986" w14:paraId="08A67C2E" w14:textId="77777777" w:rsidTr="4FDEE3C6">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8D50E30" w14:textId="77777777" w:rsidR="00E35986" w:rsidRDefault="00E35986" w:rsidP="0081403D">
            <w:r>
              <w:t>What pupils should already know</w:t>
            </w:r>
          </w:p>
          <w:p w14:paraId="508E3A74" w14:textId="77777777" w:rsidR="00E35986" w:rsidRDefault="00E35986" w:rsidP="0081403D">
            <w:r>
              <w:t>(</w:t>
            </w:r>
            <w:proofErr w:type="gramStart"/>
            <w:r>
              <w:t>prior</w:t>
            </w:r>
            <w:proofErr w:type="gramEnd"/>
            <w:r>
              <w:t xml:space="preserve"> learning components)</w:t>
            </w:r>
          </w:p>
          <w:p w14:paraId="044236B6" w14:textId="77777777" w:rsidR="00E35986" w:rsidRDefault="00E35986" w:rsidP="0081403D">
            <w:pPr>
              <w:rPr>
                <w:b w:val="0"/>
                <w:bCs w:val="0"/>
              </w:rPr>
            </w:pPr>
          </w:p>
          <w:p w14:paraId="7B654702" w14:textId="1B2C0ED8" w:rsidR="00E35986" w:rsidRDefault="00E35986" w:rsidP="0081403D"/>
        </w:tc>
        <w:tc>
          <w:tcPr>
            <w:tcW w:w="4161" w:type="dxa"/>
          </w:tcPr>
          <w:p w14:paraId="7109A857" w14:textId="77777777" w:rsidR="00E35986" w:rsidRDefault="00AE7FE9" w:rsidP="0081403D">
            <w:pPr>
              <w:cnfStyle w:val="000000000000" w:firstRow="0" w:lastRow="0" w:firstColumn="0" w:lastColumn="0" w:oddVBand="0" w:evenVBand="0" w:oddHBand="0" w:evenHBand="0" w:firstRowFirstColumn="0" w:firstRowLastColumn="0" w:lastRowFirstColumn="0" w:lastRowLastColumn="0"/>
              <w:rPr>
                <w:szCs w:val="20"/>
              </w:rPr>
            </w:pPr>
            <w:r>
              <w:t xml:space="preserve">An understanding of </w:t>
            </w:r>
            <w:r>
              <w:rPr>
                <w:szCs w:val="20"/>
              </w:rPr>
              <w:t xml:space="preserve">Functionalism, Marxism, Feminism and Interactionalism. </w:t>
            </w:r>
          </w:p>
          <w:p w14:paraId="012D90E1" w14:textId="77777777" w:rsidR="00AE7FE9" w:rsidRDefault="00AE7FE9" w:rsidP="0081403D">
            <w:pPr>
              <w:cnfStyle w:val="000000000000" w:firstRow="0" w:lastRow="0" w:firstColumn="0" w:lastColumn="0" w:oddVBand="0" w:evenVBand="0" w:oddHBand="0" w:evenHBand="0" w:firstRowFirstColumn="0" w:firstRowLastColumn="0" w:lastRowFirstColumn="0" w:lastRowLastColumn="0"/>
            </w:pPr>
            <w:r>
              <w:t xml:space="preserve">Understanding of what society is and hierarchy. </w:t>
            </w:r>
          </w:p>
          <w:p w14:paraId="4D7A025F" w14:textId="4041BDBA" w:rsidR="00AE7FE9" w:rsidRDefault="00AE7FE9" w:rsidP="0081403D">
            <w:pPr>
              <w:cnfStyle w:val="000000000000" w:firstRow="0" w:lastRow="0" w:firstColumn="0" w:lastColumn="0" w:oddVBand="0" w:evenVBand="0" w:oddHBand="0" w:evenHBand="0" w:firstRowFirstColumn="0" w:firstRowLastColumn="0" w:lastRowFirstColumn="0" w:lastRowLastColumn="0"/>
            </w:pPr>
            <w:r>
              <w:t xml:space="preserve">Understanding of what gender, ethnicity, disability and sexuality is. </w:t>
            </w:r>
          </w:p>
          <w:p w14:paraId="6672EE13" w14:textId="77777777" w:rsidR="00AE7FE9" w:rsidRDefault="00AE7FE9" w:rsidP="0081403D">
            <w:pPr>
              <w:cnfStyle w:val="000000000000" w:firstRow="0" w:lastRow="0" w:firstColumn="0" w:lastColumn="0" w:oddVBand="0" w:evenVBand="0" w:oddHBand="0" w:evenHBand="0" w:firstRowFirstColumn="0" w:firstRowLastColumn="0" w:lastRowFirstColumn="0" w:lastRowLastColumn="0"/>
            </w:pPr>
            <w:r>
              <w:t xml:space="preserve">The role of the media. </w:t>
            </w:r>
          </w:p>
          <w:p w14:paraId="62DDEF0A" w14:textId="650CF00E" w:rsidR="00AE7FE9" w:rsidRPr="00FC2FAB" w:rsidRDefault="003B25D8" w:rsidP="0081403D">
            <w:pPr>
              <w:cnfStyle w:val="000000000000" w:firstRow="0" w:lastRow="0" w:firstColumn="0" w:lastColumn="0" w:oddVBand="0" w:evenVBand="0" w:oddHBand="0" w:evenHBand="0" w:firstRowFirstColumn="0" w:firstRowLastColumn="0" w:lastRowFirstColumn="0" w:lastRowLastColumn="0"/>
            </w:pPr>
            <w:r>
              <w:t>Understanding of what poverty is.</w:t>
            </w:r>
          </w:p>
        </w:tc>
        <w:tc>
          <w:tcPr>
            <w:tcW w:w="4161" w:type="dxa"/>
          </w:tcPr>
          <w:p w14:paraId="466AAFEB" w14:textId="7F6A522E" w:rsidR="00E35986" w:rsidRDefault="00E35986" w:rsidP="0081403D">
            <w:pPr>
              <w:cnfStyle w:val="000000000000" w:firstRow="0" w:lastRow="0" w:firstColumn="0" w:lastColumn="0" w:oddVBand="0" w:evenVBand="0" w:oddHBand="0" w:evenHBand="0" w:firstRowFirstColumn="0" w:firstRowLastColumn="0" w:lastRowFirstColumn="0" w:lastRowLastColumn="0"/>
              <w:rPr>
                <w:szCs w:val="20"/>
              </w:rPr>
            </w:pPr>
            <w:r w:rsidRPr="006C49E4">
              <w:rPr>
                <w:szCs w:val="20"/>
              </w:rPr>
              <w:t>An understanding</w:t>
            </w:r>
            <w:r>
              <w:rPr>
                <w:szCs w:val="20"/>
              </w:rPr>
              <w:t xml:space="preserve"> of Functionalism, Marxism, Feminism and Interactionalism. </w:t>
            </w:r>
          </w:p>
          <w:p w14:paraId="34DACDF9" w14:textId="77777777" w:rsidR="007D59EB" w:rsidRDefault="00E35986" w:rsidP="0081403D">
            <w:pPr>
              <w:cnfStyle w:val="000000000000" w:firstRow="0" w:lastRow="0" w:firstColumn="0" w:lastColumn="0" w:oddVBand="0" w:evenVBand="0" w:oddHBand="0" w:evenHBand="0" w:firstRowFirstColumn="0" w:firstRowLastColumn="0" w:lastRowFirstColumn="0" w:lastRowLastColumn="0"/>
              <w:rPr>
                <w:szCs w:val="20"/>
              </w:rPr>
            </w:pPr>
            <w:r>
              <w:rPr>
                <w:szCs w:val="20"/>
              </w:rPr>
              <w:t xml:space="preserve">Understanding of what </w:t>
            </w:r>
            <w:r w:rsidR="007D59EB">
              <w:rPr>
                <w:szCs w:val="20"/>
              </w:rPr>
              <w:t>how the family, education and social stratification influence a person’s life.</w:t>
            </w:r>
          </w:p>
          <w:p w14:paraId="473FD410" w14:textId="68C937BF" w:rsidR="00E35986" w:rsidRDefault="00E35986" w:rsidP="0081403D">
            <w:pPr>
              <w:cnfStyle w:val="000000000000" w:firstRow="0" w:lastRow="0" w:firstColumn="0" w:lastColumn="0" w:oddVBand="0" w:evenVBand="0" w:oddHBand="0" w:evenHBand="0" w:firstRowFirstColumn="0" w:firstRowLastColumn="0" w:lastRowFirstColumn="0" w:lastRowLastColumn="0"/>
              <w:rPr>
                <w:szCs w:val="20"/>
              </w:rPr>
            </w:pPr>
            <w:r>
              <w:rPr>
                <w:szCs w:val="20"/>
              </w:rPr>
              <w:t>Basic understanding of what</w:t>
            </w:r>
            <w:r w:rsidR="007D59EB">
              <w:rPr>
                <w:szCs w:val="20"/>
              </w:rPr>
              <w:t xml:space="preserve"> crime is.</w:t>
            </w:r>
          </w:p>
          <w:p w14:paraId="0354ADBC" w14:textId="77777777" w:rsidR="00E35986" w:rsidRDefault="007D59EB" w:rsidP="0081403D">
            <w:pPr>
              <w:cnfStyle w:val="000000000000" w:firstRow="0" w:lastRow="0" w:firstColumn="0" w:lastColumn="0" w:oddVBand="0" w:evenVBand="0" w:oddHBand="0" w:evenHBand="0" w:firstRowFirstColumn="0" w:firstRowLastColumn="0" w:lastRowFirstColumn="0" w:lastRowLastColumn="0"/>
              <w:rPr>
                <w:szCs w:val="20"/>
              </w:rPr>
            </w:pPr>
            <w:r>
              <w:rPr>
                <w:szCs w:val="20"/>
              </w:rPr>
              <w:t xml:space="preserve">Different types of research methods. </w:t>
            </w:r>
          </w:p>
          <w:p w14:paraId="7728304A" w14:textId="5965745F" w:rsidR="007D59EB" w:rsidRPr="006C49E4" w:rsidRDefault="007D59EB" w:rsidP="0081403D">
            <w:pPr>
              <w:cnfStyle w:val="000000000000" w:firstRow="0" w:lastRow="0" w:firstColumn="0" w:lastColumn="0" w:oddVBand="0" w:evenVBand="0" w:oddHBand="0" w:evenHBand="0" w:firstRowFirstColumn="0" w:firstRowLastColumn="0" w:lastRowFirstColumn="0" w:lastRowLastColumn="0"/>
              <w:rPr>
                <w:szCs w:val="20"/>
              </w:rPr>
            </w:pPr>
            <w:r>
              <w:rPr>
                <w:szCs w:val="20"/>
              </w:rPr>
              <w:t xml:space="preserve">Understanding of what racism is. </w:t>
            </w:r>
          </w:p>
        </w:tc>
      </w:tr>
      <w:tr w:rsidR="00E35986" w14:paraId="07BCF150" w14:textId="77777777" w:rsidTr="4FDEE3C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26D097C" w14:textId="77777777" w:rsidR="00E35986" w:rsidRDefault="00E35986" w:rsidP="0081403D">
            <w:pPr>
              <w:rPr>
                <w:b w:val="0"/>
                <w:bCs w:val="0"/>
              </w:rPr>
            </w:pPr>
            <w:r>
              <w:t>Transferrable knowledge (skills)</w:t>
            </w:r>
          </w:p>
          <w:p w14:paraId="6BD3384B" w14:textId="77777777" w:rsidR="00E35986" w:rsidRDefault="00E35986" w:rsidP="0081403D">
            <w:pPr>
              <w:rPr>
                <w:b w:val="0"/>
                <w:bCs w:val="0"/>
              </w:rPr>
            </w:pPr>
          </w:p>
          <w:p w14:paraId="6A8E4C87" w14:textId="77777777" w:rsidR="00E35986" w:rsidRDefault="00E35986" w:rsidP="0081403D">
            <w:pPr>
              <w:rPr>
                <w:b w:val="0"/>
                <w:bCs w:val="0"/>
              </w:rPr>
            </w:pPr>
          </w:p>
          <w:p w14:paraId="75F69E30" w14:textId="21238411" w:rsidR="00E35986" w:rsidRDefault="00E35986" w:rsidP="0081403D"/>
        </w:tc>
        <w:tc>
          <w:tcPr>
            <w:tcW w:w="4161" w:type="dxa"/>
          </w:tcPr>
          <w:p w14:paraId="4D93D978" w14:textId="33494500" w:rsidR="00E35986" w:rsidRDefault="00E35986" w:rsidP="0081403D">
            <w:pPr>
              <w:cnfStyle w:val="000000100000" w:firstRow="0" w:lastRow="0" w:firstColumn="0" w:lastColumn="0" w:oddVBand="0" w:evenVBand="0" w:oddHBand="1" w:evenHBand="0" w:firstRowFirstColumn="0" w:firstRowLastColumn="0" w:lastRowFirstColumn="0" w:lastRowLastColumn="0"/>
            </w:pPr>
            <w:r>
              <w:t xml:space="preserve">Describing and comparing sociological views to understand why </w:t>
            </w:r>
            <w:r w:rsidR="003B25D8">
              <w:t xml:space="preserve">equality differs between individuals. </w:t>
            </w:r>
          </w:p>
          <w:p w14:paraId="54151079" w14:textId="77777777" w:rsidR="00E35986" w:rsidRDefault="00E35986" w:rsidP="0081403D">
            <w:pPr>
              <w:cnfStyle w:val="000000100000" w:firstRow="0" w:lastRow="0" w:firstColumn="0" w:lastColumn="0" w:oddVBand="0" w:evenVBand="0" w:oddHBand="1" w:evenHBand="0" w:firstRowFirstColumn="0" w:firstRowLastColumn="0" w:lastRowFirstColumn="0" w:lastRowLastColumn="0"/>
            </w:pPr>
          </w:p>
          <w:p w14:paraId="42BC5F49" w14:textId="5E00CD9C" w:rsidR="00E35986" w:rsidRDefault="00E35986" w:rsidP="0081403D">
            <w:pPr>
              <w:cnfStyle w:val="000000100000" w:firstRow="0" w:lastRow="0" w:firstColumn="0" w:lastColumn="0" w:oddVBand="0" w:evenVBand="0" w:oddHBand="1" w:evenHBand="0" w:firstRowFirstColumn="0" w:firstRowLastColumn="0" w:lastRowFirstColumn="0" w:lastRowLastColumn="0"/>
            </w:pPr>
            <w:r>
              <w:lastRenderedPageBreak/>
              <w:t xml:space="preserve">Understanding </w:t>
            </w:r>
            <w:r w:rsidR="003B25D8">
              <w:t>of how factors influence a person’s life chances which will allow them to apply this to crime.</w:t>
            </w:r>
          </w:p>
          <w:p w14:paraId="57AF4934" w14:textId="7A9829A7" w:rsidR="00E35986" w:rsidRDefault="00E35986" w:rsidP="0081403D">
            <w:pPr>
              <w:cnfStyle w:val="000000100000" w:firstRow="0" w:lastRow="0" w:firstColumn="0" w:lastColumn="0" w:oddVBand="0" w:evenVBand="0" w:oddHBand="1" w:evenHBand="0" w:firstRowFirstColumn="0" w:firstRowLastColumn="0" w:lastRowFirstColumn="0" w:lastRowLastColumn="0"/>
            </w:pPr>
          </w:p>
          <w:p w14:paraId="6000A00E" w14:textId="5978814A" w:rsidR="00E35986" w:rsidRPr="00FC2FAB" w:rsidRDefault="00E35986" w:rsidP="0081403D">
            <w:pPr>
              <w:cnfStyle w:val="000000100000" w:firstRow="0" w:lastRow="0" w:firstColumn="0" w:lastColumn="0" w:oddVBand="0" w:evenVBand="0" w:oddHBand="1" w:evenHBand="0" w:firstRowFirstColumn="0" w:firstRowLastColumn="0" w:lastRowFirstColumn="0" w:lastRowLastColumn="0"/>
            </w:pPr>
            <w:r>
              <w:t xml:space="preserve">Applying sociological theories to explain why </w:t>
            </w:r>
            <w:r w:rsidR="003B25D8">
              <w:t>a person’s social status is the way it is,</w:t>
            </w:r>
            <w:r>
              <w:t xml:space="preserve"> which will allow them to evaluate their lives and others’. </w:t>
            </w:r>
          </w:p>
        </w:tc>
        <w:tc>
          <w:tcPr>
            <w:tcW w:w="4161" w:type="dxa"/>
          </w:tcPr>
          <w:p w14:paraId="58F9E92B" w14:textId="77777777" w:rsidR="00E35986" w:rsidRDefault="00E35986" w:rsidP="007D59EB">
            <w:pPr>
              <w:cnfStyle w:val="000000100000" w:firstRow="0" w:lastRow="0" w:firstColumn="0" w:lastColumn="0" w:oddVBand="0" w:evenVBand="0" w:oddHBand="1" w:evenHBand="0" w:firstRowFirstColumn="0" w:firstRowLastColumn="0" w:lastRowFirstColumn="0" w:lastRowLastColumn="0"/>
              <w:rPr>
                <w:szCs w:val="20"/>
              </w:rPr>
            </w:pPr>
            <w:r w:rsidRPr="006C49E4">
              <w:rPr>
                <w:szCs w:val="20"/>
              </w:rPr>
              <w:lastRenderedPageBreak/>
              <w:t xml:space="preserve">Describing and comparing sociological views of </w:t>
            </w:r>
            <w:r w:rsidR="007D59EB">
              <w:rPr>
                <w:szCs w:val="20"/>
              </w:rPr>
              <w:t>crime</w:t>
            </w:r>
            <w:r>
              <w:rPr>
                <w:szCs w:val="20"/>
              </w:rPr>
              <w:t xml:space="preserve"> to understand why people </w:t>
            </w:r>
            <w:r w:rsidR="007D59EB">
              <w:rPr>
                <w:szCs w:val="20"/>
              </w:rPr>
              <w:t xml:space="preserve">commit crime. </w:t>
            </w:r>
            <w:r>
              <w:rPr>
                <w:szCs w:val="20"/>
              </w:rPr>
              <w:t xml:space="preserve"> </w:t>
            </w:r>
            <w:r w:rsidR="007D59EB">
              <w:rPr>
                <w:szCs w:val="20"/>
              </w:rPr>
              <w:t xml:space="preserve">This will help students to make links between all previous modules </w:t>
            </w:r>
            <w:r w:rsidR="00F37851">
              <w:rPr>
                <w:szCs w:val="20"/>
              </w:rPr>
              <w:t xml:space="preserve">and </w:t>
            </w:r>
            <w:r w:rsidR="007D59EB">
              <w:rPr>
                <w:szCs w:val="20"/>
              </w:rPr>
              <w:t>why people commit crime.</w:t>
            </w:r>
          </w:p>
          <w:p w14:paraId="1FC54030" w14:textId="77777777" w:rsidR="00481731" w:rsidRDefault="00481731" w:rsidP="007D59EB">
            <w:pPr>
              <w:cnfStyle w:val="000000100000" w:firstRow="0" w:lastRow="0" w:firstColumn="0" w:lastColumn="0" w:oddVBand="0" w:evenVBand="0" w:oddHBand="1" w:evenHBand="0" w:firstRowFirstColumn="0" w:firstRowLastColumn="0" w:lastRowFirstColumn="0" w:lastRowLastColumn="0"/>
              <w:rPr>
                <w:szCs w:val="20"/>
              </w:rPr>
            </w:pPr>
            <w:r>
              <w:rPr>
                <w:szCs w:val="20"/>
              </w:rPr>
              <w:lastRenderedPageBreak/>
              <w:t xml:space="preserve">Evaluating sociological theories through essay writing will improve overall exam skill. </w:t>
            </w:r>
          </w:p>
          <w:p w14:paraId="3A8E7215" w14:textId="77777777" w:rsidR="00481731" w:rsidRDefault="00481731" w:rsidP="007D59EB">
            <w:pPr>
              <w:cnfStyle w:val="000000100000" w:firstRow="0" w:lastRow="0" w:firstColumn="0" w:lastColumn="0" w:oddVBand="0" w:evenVBand="0" w:oddHBand="1" w:evenHBand="0" w:firstRowFirstColumn="0" w:firstRowLastColumn="0" w:lastRowFirstColumn="0" w:lastRowLastColumn="0"/>
              <w:rPr>
                <w:szCs w:val="20"/>
              </w:rPr>
            </w:pPr>
          </w:p>
          <w:p w14:paraId="13093026" w14:textId="487354B1" w:rsidR="00481731" w:rsidRPr="00481731" w:rsidRDefault="00481731" w:rsidP="007D59EB">
            <w:pPr>
              <w:cnfStyle w:val="000000100000" w:firstRow="0" w:lastRow="0" w:firstColumn="0" w:lastColumn="0" w:oddVBand="0" w:evenVBand="0" w:oddHBand="1" w:evenHBand="0" w:firstRowFirstColumn="0" w:firstRowLastColumn="0" w:lastRowFirstColumn="0" w:lastRowLastColumn="0"/>
              <w:rPr>
                <w:szCs w:val="20"/>
              </w:rPr>
            </w:pPr>
            <w:r>
              <w:rPr>
                <w:szCs w:val="20"/>
              </w:rPr>
              <w:t>Links to ethnicity, gender, age, family and education through the crime module will help broaden students</w:t>
            </w:r>
            <w:r w:rsidR="008F3A32">
              <w:rPr>
                <w:szCs w:val="20"/>
              </w:rPr>
              <w:t>’</w:t>
            </w:r>
            <w:r>
              <w:rPr>
                <w:szCs w:val="20"/>
              </w:rPr>
              <w:t xml:space="preserve"> understanding of the key factors </w:t>
            </w:r>
            <w:r w:rsidR="008F3A32">
              <w:rPr>
                <w:szCs w:val="20"/>
              </w:rPr>
              <w:t xml:space="preserve">and key terms. </w:t>
            </w:r>
          </w:p>
        </w:tc>
      </w:tr>
      <w:tr w:rsidR="00E35986" w14:paraId="4E89435C" w14:textId="77777777" w:rsidTr="4FDEE3C6">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B87B9B2" w14:textId="77777777" w:rsidR="00E35986" w:rsidRDefault="00E35986" w:rsidP="0081403D">
            <w:pPr>
              <w:rPr>
                <w:b w:val="0"/>
                <w:bCs w:val="0"/>
              </w:rPr>
            </w:pPr>
            <w:r>
              <w:lastRenderedPageBreak/>
              <w:t>Key vocabulary pupil will know and learn</w:t>
            </w:r>
          </w:p>
          <w:p w14:paraId="5E2ED96A" w14:textId="77777777" w:rsidR="00E35986" w:rsidRDefault="00E35986" w:rsidP="0081403D">
            <w:pPr>
              <w:rPr>
                <w:b w:val="0"/>
                <w:bCs w:val="0"/>
              </w:rPr>
            </w:pPr>
          </w:p>
          <w:p w14:paraId="76823717" w14:textId="30EBB942" w:rsidR="00E35986" w:rsidRDefault="00E35986" w:rsidP="0081403D"/>
        </w:tc>
        <w:tc>
          <w:tcPr>
            <w:tcW w:w="4161" w:type="dxa"/>
          </w:tcPr>
          <w:p w14:paraId="7BE74DEE" w14:textId="70A6E7D3" w:rsidR="00E35986" w:rsidRPr="00FC2FAB" w:rsidRDefault="003B25D8" w:rsidP="0081403D">
            <w:pPr>
              <w:cnfStyle w:val="000000000000" w:firstRow="0" w:lastRow="0" w:firstColumn="0" w:lastColumn="0" w:oddVBand="0" w:evenVBand="0" w:oddHBand="0" w:evenHBand="0" w:firstRowFirstColumn="0" w:firstRowLastColumn="0" w:lastRowFirstColumn="0" w:lastRowLastColumn="0"/>
            </w:pPr>
            <w:r>
              <w:t xml:space="preserve">Functionalism, Marxism, Feminism, socio-economic, formal control, informal control, traditional, charismatic, rational-legal, income, prejudice, discrimination, stereotyping, labelling, moral panics, sub-cultures, sexism, racism, ageism, poverty, relative deprivation, material deprivation, </w:t>
            </w:r>
          </w:p>
        </w:tc>
        <w:tc>
          <w:tcPr>
            <w:tcW w:w="4161" w:type="dxa"/>
          </w:tcPr>
          <w:p w14:paraId="73A5987F" w14:textId="668BEB15" w:rsidR="00E35986" w:rsidRPr="00A7773A" w:rsidRDefault="00F37851" w:rsidP="00A342F0">
            <w:pPr>
              <w:cnfStyle w:val="000000000000" w:firstRow="0" w:lastRow="0" w:firstColumn="0" w:lastColumn="0" w:oddVBand="0" w:evenVBand="0" w:oddHBand="0" w:evenHBand="0" w:firstRowFirstColumn="0" w:firstRowLastColumn="0" w:lastRowFirstColumn="0" w:lastRowLastColumn="0"/>
            </w:pPr>
            <w:r>
              <w:t>Crime, deviance, anomie, subculture, strain theory, white collar crime, offender, labelling, self-fulfilling prophecy, moral panic, deviant career, social control, institutional racism, scapegoating, official statistics, dark figure of crime, victim studies, self-report studies, bias, unreported, unrecorded</w:t>
            </w:r>
          </w:p>
        </w:tc>
      </w:tr>
      <w:tr w:rsidR="00E35986" w14:paraId="0B05F9B3" w14:textId="77777777" w:rsidTr="4FDEE3C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A6470A" w14:textId="77777777" w:rsidR="00E35986" w:rsidRDefault="00E35986" w:rsidP="0081403D">
            <w:pPr>
              <w:rPr>
                <w:b w:val="0"/>
                <w:bCs w:val="0"/>
              </w:rPr>
            </w:pPr>
            <w:r>
              <w:t>Assessment activities</w:t>
            </w:r>
          </w:p>
          <w:p w14:paraId="7BFD703C" w14:textId="136D32EA" w:rsidR="00E35986" w:rsidRDefault="00E35986" w:rsidP="0081403D"/>
          <w:p w14:paraId="5F46EEA2" w14:textId="77777777" w:rsidR="00E35986" w:rsidRDefault="00E35986" w:rsidP="0081403D">
            <w:pPr>
              <w:rPr>
                <w:b w:val="0"/>
                <w:bCs w:val="0"/>
              </w:rPr>
            </w:pPr>
          </w:p>
          <w:p w14:paraId="02EA02CF" w14:textId="6B000CF1" w:rsidR="00E35986" w:rsidRDefault="00E35986" w:rsidP="0081403D"/>
        </w:tc>
        <w:tc>
          <w:tcPr>
            <w:tcW w:w="4161" w:type="dxa"/>
          </w:tcPr>
          <w:p w14:paraId="11784508" w14:textId="10F452FB" w:rsidR="00E35986" w:rsidRPr="00FC2FAB" w:rsidRDefault="003B25D8" w:rsidP="00DF2370">
            <w:pPr>
              <w:cnfStyle w:val="000000100000" w:firstRow="0" w:lastRow="0" w:firstColumn="0" w:lastColumn="0" w:oddVBand="0" w:evenVBand="0" w:oddHBand="1" w:evenHBand="0" w:firstRowFirstColumn="0" w:firstRowLastColumn="0" w:lastRowFirstColumn="0" w:lastRowLastColumn="0"/>
            </w:pPr>
            <w:r>
              <w:t xml:space="preserve">Students to complete a 15-mark exam question on social class determining life chances. </w:t>
            </w:r>
            <w:r w:rsidR="00E35986">
              <w:t xml:space="preserve"> </w:t>
            </w:r>
          </w:p>
        </w:tc>
        <w:tc>
          <w:tcPr>
            <w:tcW w:w="4161" w:type="dxa"/>
          </w:tcPr>
          <w:p w14:paraId="726539D5" w14:textId="77777777" w:rsidR="00E35986" w:rsidRDefault="00E35986" w:rsidP="0081403D">
            <w:pPr>
              <w:cnfStyle w:val="000000100000" w:firstRow="0" w:lastRow="0" w:firstColumn="0" w:lastColumn="0" w:oddVBand="0" w:evenVBand="0" w:oddHBand="1" w:evenHBand="0" w:firstRowFirstColumn="0" w:firstRowLastColumn="0" w:lastRowFirstColumn="0" w:lastRowLastColumn="0"/>
            </w:pPr>
            <w:r>
              <w:t xml:space="preserve"> </w:t>
            </w:r>
            <w:r w:rsidR="00F37851">
              <w:t>Students to complete a 15-mark exam question “how far do you agree that social class is the biggest predictor of crime?”</w:t>
            </w:r>
          </w:p>
          <w:p w14:paraId="391BE37F" w14:textId="77777777" w:rsidR="00F37851" w:rsidRDefault="00F37851" w:rsidP="0081403D">
            <w:pPr>
              <w:cnfStyle w:val="000000100000" w:firstRow="0" w:lastRow="0" w:firstColumn="0" w:lastColumn="0" w:oddVBand="0" w:evenVBand="0" w:oddHBand="1" w:evenHBand="0" w:firstRowFirstColumn="0" w:firstRowLastColumn="0" w:lastRowFirstColumn="0" w:lastRowLastColumn="0"/>
            </w:pPr>
          </w:p>
          <w:p w14:paraId="4DFCF4D5" w14:textId="4F28E824" w:rsidR="00F37851" w:rsidRPr="00A7773A" w:rsidRDefault="00F37851" w:rsidP="0081403D">
            <w:pPr>
              <w:cnfStyle w:val="000000100000" w:firstRow="0" w:lastRow="0" w:firstColumn="0" w:lastColumn="0" w:oddVBand="0" w:evenVBand="0" w:oddHBand="1" w:evenHBand="0" w:firstRowFirstColumn="0" w:firstRowLastColumn="0" w:lastRowFirstColumn="0" w:lastRowLastColumn="0"/>
            </w:pPr>
            <w:r>
              <w:t>Students to complete a 15-mark exam question “how far do you agree that crime serves a function within society?”</w:t>
            </w:r>
          </w:p>
        </w:tc>
      </w:tr>
      <w:tr w:rsidR="00E35986" w14:paraId="556A966E" w14:textId="77777777" w:rsidTr="4FDEE3C6">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9CD1A5F" w14:textId="77777777" w:rsidR="00E35986" w:rsidRDefault="00E35986" w:rsidP="0081403D">
            <w:pPr>
              <w:rPr>
                <w:b w:val="0"/>
                <w:bCs w:val="0"/>
              </w:rPr>
            </w:pPr>
            <w:r>
              <w:t>Resources available</w:t>
            </w:r>
          </w:p>
          <w:p w14:paraId="2B5CEE4B" w14:textId="77777777" w:rsidR="00E35986" w:rsidRDefault="00E35986" w:rsidP="0081403D">
            <w:pPr>
              <w:rPr>
                <w:b w:val="0"/>
                <w:bCs w:val="0"/>
              </w:rPr>
            </w:pPr>
          </w:p>
          <w:p w14:paraId="3F1B3FD9" w14:textId="77777777" w:rsidR="00E35986" w:rsidRDefault="00E35986" w:rsidP="0081403D">
            <w:pPr>
              <w:rPr>
                <w:b w:val="0"/>
                <w:bCs w:val="0"/>
              </w:rPr>
            </w:pPr>
          </w:p>
          <w:p w14:paraId="7F48F907" w14:textId="272E87C4" w:rsidR="00E35986" w:rsidRDefault="00E35986" w:rsidP="0081403D"/>
        </w:tc>
        <w:tc>
          <w:tcPr>
            <w:tcW w:w="4161" w:type="dxa"/>
          </w:tcPr>
          <w:p w14:paraId="1A30DE8C" w14:textId="77777777" w:rsidR="003B25D8" w:rsidRDefault="003B25D8" w:rsidP="0081403D">
            <w:pPr>
              <w:cnfStyle w:val="000000000000" w:firstRow="0" w:lastRow="0" w:firstColumn="0" w:lastColumn="0" w:oddVBand="0" w:evenVBand="0" w:oddHBand="0" w:evenHBand="0" w:firstRowFirstColumn="0" w:firstRowLastColumn="0" w:lastRowFirstColumn="0" w:lastRowLastColumn="0"/>
            </w:pPr>
            <w:r>
              <w:t>Exam Specification</w:t>
            </w:r>
          </w:p>
          <w:p w14:paraId="4196764D" w14:textId="7BAF9695" w:rsidR="00E35986" w:rsidRPr="00FC2FAB" w:rsidRDefault="003B25D8" w:rsidP="0081403D">
            <w:pPr>
              <w:cnfStyle w:val="000000000000" w:firstRow="0" w:lastRow="0" w:firstColumn="0" w:lastColumn="0" w:oddVBand="0" w:evenVBand="0" w:oddHBand="0" w:evenHBand="0" w:firstRowFirstColumn="0" w:firstRowLastColumn="0" w:lastRowFirstColumn="0" w:lastRowLastColumn="0"/>
            </w:pPr>
            <w:r w:rsidRPr="003B25D8">
              <w:t>T:\RHS-Depts\Staff Shared\Middle Leaders\2021-22\</w:t>
            </w:r>
            <w:proofErr w:type="spellStart"/>
            <w:r w:rsidRPr="003B25D8">
              <w:t>PoS</w:t>
            </w:r>
            <w:proofErr w:type="spellEnd"/>
            <w:r w:rsidRPr="003B25D8">
              <w:t xml:space="preserve"> &amp; </w:t>
            </w:r>
            <w:proofErr w:type="spellStart"/>
            <w:r w:rsidRPr="003B25D8">
              <w:t>SoL</w:t>
            </w:r>
            <w:proofErr w:type="spellEnd"/>
            <w:r w:rsidRPr="003B25D8">
              <w:t>\Vocational\Sociology</w:t>
            </w:r>
          </w:p>
        </w:tc>
        <w:tc>
          <w:tcPr>
            <w:tcW w:w="4161" w:type="dxa"/>
          </w:tcPr>
          <w:p w14:paraId="66638ADF" w14:textId="77777777" w:rsidR="00E35986" w:rsidRDefault="00E35986" w:rsidP="000A4E54">
            <w:pPr>
              <w:cnfStyle w:val="000000000000" w:firstRow="0" w:lastRow="0" w:firstColumn="0" w:lastColumn="0" w:oddVBand="0" w:evenVBand="0" w:oddHBand="0" w:evenHBand="0" w:firstRowFirstColumn="0" w:firstRowLastColumn="0" w:lastRowFirstColumn="0" w:lastRowLastColumn="0"/>
            </w:pPr>
            <w:r>
              <w:t>Exam specification</w:t>
            </w:r>
          </w:p>
          <w:p w14:paraId="444530BA" w14:textId="40E90D9C" w:rsidR="00E35986" w:rsidRPr="000567FD" w:rsidRDefault="007D59EB" w:rsidP="000A4E54">
            <w:pPr>
              <w:cnfStyle w:val="000000000000" w:firstRow="0" w:lastRow="0" w:firstColumn="0" w:lastColumn="0" w:oddVBand="0" w:evenVBand="0" w:oddHBand="0" w:evenHBand="0" w:firstRowFirstColumn="0" w:firstRowLastColumn="0" w:lastRowFirstColumn="0" w:lastRowLastColumn="0"/>
            </w:pPr>
            <w:r w:rsidRPr="003B25D8">
              <w:t>T:\RHS-Depts\Staff Shared\Middle Leaders\2021-22\</w:t>
            </w:r>
            <w:proofErr w:type="spellStart"/>
            <w:r w:rsidRPr="003B25D8">
              <w:t>PoS</w:t>
            </w:r>
            <w:proofErr w:type="spellEnd"/>
            <w:r w:rsidRPr="003B25D8">
              <w:t xml:space="preserve"> &amp; </w:t>
            </w:r>
            <w:proofErr w:type="spellStart"/>
            <w:r w:rsidRPr="003B25D8">
              <w:t>SoL</w:t>
            </w:r>
            <w:proofErr w:type="spellEnd"/>
            <w:r w:rsidRPr="003B25D8">
              <w:t>\Vocational\Sociology</w:t>
            </w:r>
          </w:p>
        </w:tc>
      </w:tr>
      <w:tr w:rsidR="00E35986" w14:paraId="3D947E55" w14:textId="77777777" w:rsidTr="4FDEE3C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ADF2A50" w14:textId="2F24A452" w:rsidR="00E35986" w:rsidRDefault="00E35986" w:rsidP="0081403D">
            <w:pPr>
              <w:rPr>
                <w:bCs w:val="0"/>
              </w:rPr>
            </w:pPr>
            <w:r w:rsidRPr="000A4E54">
              <w:rPr>
                <w:b w:val="0"/>
              </w:rPr>
              <w:t>Notes</w:t>
            </w:r>
          </w:p>
          <w:p w14:paraId="2BC0B6A8" w14:textId="77777777" w:rsidR="00E35986" w:rsidRPr="000A4E54" w:rsidRDefault="00E35986" w:rsidP="0081403D">
            <w:pPr>
              <w:rPr>
                <w:b w:val="0"/>
                <w:bCs w:val="0"/>
              </w:rPr>
            </w:pPr>
          </w:p>
          <w:p w14:paraId="205F3E4E" w14:textId="77777777" w:rsidR="00E35986" w:rsidRDefault="00E35986" w:rsidP="0081403D">
            <w:pPr>
              <w:rPr>
                <w:b w:val="0"/>
                <w:bCs w:val="0"/>
              </w:rPr>
            </w:pPr>
            <w:r>
              <w:t>Why this topic is important…</w:t>
            </w:r>
          </w:p>
          <w:p w14:paraId="58FA1875" w14:textId="1A433BF1" w:rsidR="00E35986" w:rsidRDefault="00E35986" w:rsidP="0081403D"/>
        </w:tc>
        <w:tc>
          <w:tcPr>
            <w:tcW w:w="4161" w:type="dxa"/>
          </w:tcPr>
          <w:p w14:paraId="6B883D85" w14:textId="77777777" w:rsidR="003B25D8" w:rsidRDefault="00E35986" w:rsidP="00DF2370">
            <w:pPr>
              <w:cnfStyle w:val="000000100000" w:firstRow="0" w:lastRow="0" w:firstColumn="0" w:lastColumn="0" w:oddVBand="0" w:evenVBand="0" w:oddHBand="1" w:evenHBand="0" w:firstRowFirstColumn="0" w:firstRowLastColumn="0" w:lastRowFirstColumn="0" w:lastRowLastColumn="0"/>
            </w:pPr>
            <w:r>
              <w:t xml:space="preserve">Students have the opportunity to examine Marxism, Feminism, Interactionalism and Functionalism </w:t>
            </w:r>
            <w:r w:rsidR="003B25D8">
              <w:t xml:space="preserve">to further depend their understanding of the key theories. </w:t>
            </w:r>
          </w:p>
          <w:p w14:paraId="5C587E7F" w14:textId="77777777" w:rsidR="003B25D8" w:rsidRDefault="003B25D8" w:rsidP="00DF2370">
            <w:pPr>
              <w:cnfStyle w:val="000000100000" w:firstRow="0" w:lastRow="0" w:firstColumn="0" w:lastColumn="0" w:oddVBand="0" w:evenVBand="0" w:oddHBand="1" w:evenHBand="0" w:firstRowFirstColumn="0" w:firstRowLastColumn="0" w:lastRowFirstColumn="0" w:lastRowLastColumn="0"/>
            </w:pPr>
          </w:p>
          <w:p w14:paraId="7BCFE273" w14:textId="77777777" w:rsidR="00F9300B" w:rsidRDefault="00F9300B" w:rsidP="00DF2370">
            <w:pPr>
              <w:cnfStyle w:val="000000100000" w:firstRow="0" w:lastRow="0" w:firstColumn="0" w:lastColumn="0" w:oddVBand="0" w:evenVBand="0" w:oddHBand="1" w:evenHBand="0" w:firstRowFirstColumn="0" w:firstRowLastColumn="0" w:lastRowFirstColumn="0" w:lastRowLastColumn="0"/>
            </w:pPr>
            <w:r>
              <w:t xml:space="preserve">Students will be able to critically analyse whether society is equal and whether this influences factors such as the family and education. </w:t>
            </w:r>
          </w:p>
          <w:p w14:paraId="3FC5F2B9" w14:textId="77777777" w:rsidR="00F9300B" w:rsidRDefault="00F9300B" w:rsidP="00DF2370">
            <w:pPr>
              <w:cnfStyle w:val="000000100000" w:firstRow="0" w:lastRow="0" w:firstColumn="0" w:lastColumn="0" w:oddVBand="0" w:evenVBand="0" w:oddHBand="1" w:evenHBand="0" w:firstRowFirstColumn="0" w:firstRowLastColumn="0" w:lastRowFirstColumn="0" w:lastRowLastColumn="0"/>
            </w:pPr>
          </w:p>
          <w:p w14:paraId="242EEB1B" w14:textId="77777777" w:rsidR="00F9300B" w:rsidRDefault="00F9300B" w:rsidP="00DF2370">
            <w:pPr>
              <w:cnfStyle w:val="000000100000" w:firstRow="0" w:lastRow="0" w:firstColumn="0" w:lastColumn="0" w:oddVBand="0" w:evenVBand="0" w:oddHBand="1" w:evenHBand="0" w:firstRowFirstColumn="0" w:firstRowLastColumn="0" w:lastRowFirstColumn="0" w:lastRowLastColumn="0"/>
            </w:pPr>
            <w:r>
              <w:t xml:space="preserve">This will help students with their crime and deviance module as it will allow them to understand how social stratification influences crime. </w:t>
            </w:r>
          </w:p>
          <w:p w14:paraId="4EC85D96" w14:textId="77777777" w:rsidR="00F9300B" w:rsidRDefault="00F9300B" w:rsidP="00DF2370">
            <w:pPr>
              <w:cnfStyle w:val="000000100000" w:firstRow="0" w:lastRow="0" w:firstColumn="0" w:lastColumn="0" w:oddVBand="0" w:evenVBand="0" w:oddHBand="1" w:evenHBand="0" w:firstRowFirstColumn="0" w:firstRowLastColumn="0" w:lastRowFirstColumn="0" w:lastRowLastColumn="0"/>
            </w:pPr>
          </w:p>
          <w:p w14:paraId="0D8927E9" w14:textId="5A105BDF" w:rsidR="00E35986" w:rsidRDefault="00F9300B" w:rsidP="00DF2370">
            <w:pPr>
              <w:cnfStyle w:val="000000100000" w:firstRow="0" w:lastRow="0" w:firstColumn="0" w:lastColumn="0" w:oddVBand="0" w:evenVBand="0" w:oddHBand="1" w:evenHBand="0" w:firstRowFirstColumn="0" w:firstRowLastColumn="0" w:lastRowFirstColumn="0" w:lastRowLastColumn="0"/>
            </w:pPr>
            <w:r>
              <w:t xml:space="preserve">Students will be able to bring in own personal life experience during this unit as they will be considering their own life chances and their future. </w:t>
            </w:r>
            <w:r w:rsidR="00E35986">
              <w:t xml:space="preserve"> </w:t>
            </w:r>
          </w:p>
        </w:tc>
        <w:tc>
          <w:tcPr>
            <w:tcW w:w="4161" w:type="dxa"/>
          </w:tcPr>
          <w:p w14:paraId="5E9C3A8D" w14:textId="68459E80" w:rsidR="00E35986" w:rsidRDefault="00481731" w:rsidP="007D59EB">
            <w:pPr>
              <w:spacing w:after="200" w:line="276" w:lineRule="auto"/>
              <w:cnfStyle w:val="000000100000" w:firstRow="0" w:lastRow="0" w:firstColumn="0" w:lastColumn="0" w:oddVBand="0" w:evenVBand="0" w:oddHBand="1" w:evenHBand="0" w:firstRowFirstColumn="0" w:firstRowLastColumn="0" w:lastRowFirstColumn="0" w:lastRowLastColumn="0"/>
            </w:pPr>
            <w:r>
              <w:t>Students have previously used skills of comparison and analysis in the education topic at end of year 10. These skills can therefore allow students to access similar tasks in this subject more efficiently (comparing patterns dependant on age, gender, social class and ethnicity as seen in education).</w:t>
            </w:r>
          </w:p>
          <w:p w14:paraId="61CCBC3B" w14:textId="47E6EEAE" w:rsidR="00481731" w:rsidRPr="00481731" w:rsidRDefault="00481731" w:rsidP="007D59EB">
            <w:pPr>
              <w:spacing w:after="200" w:line="276" w:lineRule="auto"/>
              <w:cnfStyle w:val="000000100000" w:firstRow="0" w:lastRow="0" w:firstColumn="0" w:lastColumn="0" w:oddVBand="0" w:evenVBand="0" w:oddHBand="1" w:evenHBand="0" w:firstRowFirstColumn="0" w:firstRowLastColumn="0" w:lastRowFirstColumn="0" w:lastRowLastColumn="0"/>
              <w:rPr>
                <w:sz w:val="20"/>
                <w:szCs w:val="20"/>
              </w:rPr>
            </w:pPr>
            <w:r w:rsidRPr="00481731">
              <w:t xml:space="preserve">By this point in the course students will have examined both Family and Education using Marxism, Feminism, Functionalism and Interactionism. When asked to do this in the crime topic these concepts should be second nature due to </w:t>
            </w:r>
            <w:proofErr w:type="gramStart"/>
            <w:r w:rsidRPr="00481731">
              <w:t>amount</w:t>
            </w:r>
            <w:proofErr w:type="gramEnd"/>
            <w:r w:rsidRPr="00481731">
              <w:t xml:space="preserve"> they have been used in year 10. This will allow students to be more critical and engage with higher level questions easier.</w:t>
            </w:r>
          </w:p>
        </w:tc>
      </w:tr>
    </w:tbl>
    <w:p w14:paraId="7519E960" w14:textId="77777777" w:rsidR="00FC2FAB" w:rsidRDefault="00FC2FAB" w:rsidP="00FC2FAB"/>
    <w:sectPr w:rsidR="00FC2FAB"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F6D8FC" w14:textId="77777777" w:rsidR="003C21C9" w:rsidRDefault="003C21C9" w:rsidP="000A4E54">
      <w:pPr>
        <w:spacing w:after="0" w:line="240" w:lineRule="auto"/>
      </w:pPr>
      <w:r>
        <w:separator/>
      </w:r>
    </w:p>
  </w:endnote>
  <w:endnote w:type="continuationSeparator" w:id="0">
    <w:p w14:paraId="41B8CF4E" w14:textId="77777777" w:rsidR="003C21C9" w:rsidRDefault="003C21C9"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7ED3E5" w14:textId="77777777" w:rsidR="003C21C9" w:rsidRDefault="003C21C9" w:rsidP="000A4E54">
      <w:pPr>
        <w:spacing w:after="0" w:line="240" w:lineRule="auto"/>
      </w:pPr>
      <w:r>
        <w:separator/>
      </w:r>
    </w:p>
  </w:footnote>
  <w:footnote w:type="continuationSeparator" w:id="0">
    <w:p w14:paraId="063836BB" w14:textId="77777777" w:rsidR="003C21C9" w:rsidRDefault="003C21C9"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DE250D3"/>
    <w:multiLevelType w:val="hybridMultilevel"/>
    <w:tmpl w:val="20FCD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55FB2"/>
    <w:rsid w:val="000567FD"/>
    <w:rsid w:val="000A4E54"/>
    <w:rsid w:val="000B2C1D"/>
    <w:rsid w:val="000D1ABD"/>
    <w:rsid w:val="000F4C5B"/>
    <w:rsid w:val="001452EA"/>
    <w:rsid w:val="00164D56"/>
    <w:rsid w:val="00183685"/>
    <w:rsid w:val="001F3CC3"/>
    <w:rsid w:val="001F4D13"/>
    <w:rsid w:val="001F52ED"/>
    <w:rsid w:val="002475CF"/>
    <w:rsid w:val="002A0CA3"/>
    <w:rsid w:val="002D3D9F"/>
    <w:rsid w:val="00311588"/>
    <w:rsid w:val="0038346C"/>
    <w:rsid w:val="003A439E"/>
    <w:rsid w:val="003B25D8"/>
    <w:rsid w:val="003C21C9"/>
    <w:rsid w:val="00481731"/>
    <w:rsid w:val="00485B81"/>
    <w:rsid w:val="0052065A"/>
    <w:rsid w:val="00533F53"/>
    <w:rsid w:val="005B4C33"/>
    <w:rsid w:val="006422EC"/>
    <w:rsid w:val="006742F7"/>
    <w:rsid w:val="00697B98"/>
    <w:rsid w:val="006B2A80"/>
    <w:rsid w:val="006C49E4"/>
    <w:rsid w:val="006D3263"/>
    <w:rsid w:val="00724CAB"/>
    <w:rsid w:val="0072788E"/>
    <w:rsid w:val="00743927"/>
    <w:rsid w:val="007D59EB"/>
    <w:rsid w:val="008A79B1"/>
    <w:rsid w:val="008A79D2"/>
    <w:rsid w:val="008A7E3F"/>
    <w:rsid w:val="008B442F"/>
    <w:rsid w:val="008F3A32"/>
    <w:rsid w:val="00946B65"/>
    <w:rsid w:val="009D5AE6"/>
    <w:rsid w:val="00A342F0"/>
    <w:rsid w:val="00A7773A"/>
    <w:rsid w:val="00A97CE3"/>
    <w:rsid w:val="00AE7FE9"/>
    <w:rsid w:val="00B263F5"/>
    <w:rsid w:val="00B81E36"/>
    <w:rsid w:val="00BA7B1E"/>
    <w:rsid w:val="00BB40B8"/>
    <w:rsid w:val="00BC516B"/>
    <w:rsid w:val="00C1128E"/>
    <w:rsid w:val="00C22E68"/>
    <w:rsid w:val="00C357ED"/>
    <w:rsid w:val="00C91042"/>
    <w:rsid w:val="00CA0FB0"/>
    <w:rsid w:val="00CA0FCB"/>
    <w:rsid w:val="00CD1790"/>
    <w:rsid w:val="00D10434"/>
    <w:rsid w:val="00D86CFF"/>
    <w:rsid w:val="00DF2370"/>
    <w:rsid w:val="00E02F16"/>
    <w:rsid w:val="00E24FC4"/>
    <w:rsid w:val="00E35986"/>
    <w:rsid w:val="00E53FB4"/>
    <w:rsid w:val="00E7153F"/>
    <w:rsid w:val="00EA21AD"/>
    <w:rsid w:val="00EE0E96"/>
    <w:rsid w:val="00EE2DEC"/>
    <w:rsid w:val="00F37851"/>
    <w:rsid w:val="00F9300B"/>
    <w:rsid w:val="00FC2FAB"/>
    <w:rsid w:val="00FE5AD9"/>
    <w:rsid w:val="00FF1C62"/>
    <w:rsid w:val="00FF1F2A"/>
    <w:rsid w:val="1EAFCB59"/>
    <w:rsid w:val="2241C5AE"/>
    <w:rsid w:val="2AEB72F5"/>
    <w:rsid w:val="2E3ACDD2"/>
    <w:rsid w:val="2E5E0B70"/>
    <w:rsid w:val="31EC988C"/>
    <w:rsid w:val="3411741F"/>
    <w:rsid w:val="3C777891"/>
    <w:rsid w:val="48B1C676"/>
    <w:rsid w:val="4B627C9E"/>
    <w:rsid w:val="4FDEE3C6"/>
    <w:rsid w:val="546849C0"/>
    <w:rsid w:val="66642981"/>
    <w:rsid w:val="67CDC232"/>
    <w:rsid w:val="6967A52D"/>
    <w:rsid w:val="69A2E21D"/>
    <w:rsid w:val="6B305CE5"/>
    <w:rsid w:val="7FAFC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E3FB4C9C8F084BAC2237BCE27AC072" ma:contentTypeVersion="4" ma:contentTypeDescription="Create a new document." ma:contentTypeScope="" ma:versionID="f46c4c9b63cd25c13f54aac2ee26ddaf">
  <xsd:schema xmlns:xsd="http://www.w3.org/2001/XMLSchema" xmlns:xs="http://www.w3.org/2001/XMLSchema" xmlns:p="http://schemas.microsoft.com/office/2006/metadata/properties" xmlns:ns2="99a0b573-bf6f-4406-9a12-1d09232b60dd" xmlns:ns3="b29cd604-f697-4db2-bfec-d44ec9f8b64c" targetNamespace="http://schemas.microsoft.com/office/2006/metadata/properties" ma:root="true" ma:fieldsID="dcb5ce760aba7db5d22ced243242b13f" ns2:_="" ns3:_="">
    <xsd:import namespace="99a0b573-bf6f-4406-9a12-1d09232b60dd"/>
    <xsd:import namespace="b29cd604-f697-4db2-bfec-d44ec9f8b64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a0b573-bf6f-4406-9a12-1d09232b60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9cd604-f697-4db2-bfec-d44ec9f8b64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06D8C7-7D5D-42E7-9A89-4782EFA85B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a0b573-bf6f-4406-9a12-1d09232b60dd"/>
    <ds:schemaRef ds:uri="b29cd604-f697-4db2-bfec-d44ec9f8b6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b29cd604-f697-4db2-bfec-d44ec9f8b64c"/>
    <ds:schemaRef ds:uri="http://www.w3.org/XML/1998/namespace"/>
    <ds:schemaRef ds:uri="http://purl.org/dc/elements/1.1/"/>
    <ds:schemaRef ds:uri="http://schemas.microsoft.com/office/2006/documentManagement/types"/>
    <ds:schemaRef ds:uri="http://purl.org/dc/dcmitype/"/>
    <ds:schemaRef ds:uri="99a0b573-bf6f-4406-9a12-1d09232b60dd"/>
    <ds:schemaRef ds:uri="http://purl.org/dc/terms/"/>
    <ds:schemaRef ds:uri="http://schemas.openxmlformats.org/package/2006/metadata/core-properties"/>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777</Words>
  <Characters>4431</Characters>
  <Application>Microsoft Office Word</Application>
  <DocSecurity>0</DocSecurity>
  <Lines>36</Lines>
  <Paragraphs>10</Paragraphs>
  <ScaleCrop>false</ScaleCrop>
  <Company>Share Multi Academy Trust</Company>
  <LinksUpToDate>false</LinksUpToDate>
  <CharactersWithSpaces>5198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T Woodhead</cp:lastModifiedBy>
  <cp:revision>2</cp:revision>
  <dcterms:created xsi:type="dcterms:W3CDTF">2022-10-04T10:51:00Z</dcterms:created>
  <dcterms:modified xsi:type="dcterms:W3CDTF">2022-10-04T10:51:00Z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0x010100D4E3FB4C9C8F084BAC2237BCE27AC072</vt:lpwstr>
  </property>
</Properties>
</file>