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77777777" w:rsidR="000A4E54" w:rsidRDefault="000A4E54" w:rsidP="000A4E54">
      <w:pPr>
        <w:jc w:val="right"/>
      </w:pPr>
      <w:r>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05EED5FC" w14:textId="77777777" w:rsidR="00FC2FAB" w:rsidRDefault="00FC2FAB">
      <w:r>
        <w:t>Share Multi Academy Trust</w:t>
      </w:r>
    </w:p>
    <w:p w14:paraId="493F470F" w14:textId="29CFB2C9" w:rsidR="00CD1790" w:rsidRDefault="00FC2FAB">
      <w:r>
        <w:t>Curriculum Planning</w:t>
      </w:r>
      <w:r w:rsidR="00846C2A">
        <w:t xml:space="preserve">: </w:t>
      </w:r>
      <w:proofErr w:type="spellStart"/>
      <w:r w:rsidR="00846C2A">
        <w:t>Royds</w:t>
      </w:r>
      <w:proofErr w:type="spellEnd"/>
      <w:r w:rsidR="00846C2A">
        <w:t xml:space="preserve"> Hall Science</w:t>
      </w:r>
    </w:p>
    <w:p w14:paraId="0A37501D" w14:textId="7777777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1DA48915" w14:textId="77777777" w:rsidTr="2E3ACDD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7B6A15BB"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DAB6C7B" w14:textId="77777777" w:rsidR="0082639A" w:rsidRDefault="0082639A" w:rsidP="00597073">
            <w:pPr>
              <w:cnfStyle w:val="100000000000" w:firstRow="1" w:lastRow="0" w:firstColumn="0" w:lastColumn="0" w:oddVBand="0" w:evenVBand="0" w:oddHBand="0" w:evenHBand="0" w:firstRowFirstColumn="0" w:firstRowLastColumn="0" w:lastRowFirstColumn="0" w:lastRowLastColumn="0"/>
            </w:pPr>
          </w:p>
          <w:p w14:paraId="42F88066" w14:textId="77777777" w:rsidR="002475CF" w:rsidRPr="002475CF" w:rsidRDefault="0082639A" w:rsidP="00597073">
            <w:pPr>
              <w:cnfStyle w:val="100000000000" w:firstRow="1" w:lastRow="0" w:firstColumn="0" w:lastColumn="0" w:oddVBand="0" w:evenVBand="0" w:oddHBand="0" w:evenHBand="0" w:firstRowFirstColumn="0" w:firstRowLastColumn="0" w:lastRowFirstColumn="0" w:lastRowLastColumn="0"/>
            </w:pPr>
            <w:r>
              <w:t>Physics</w:t>
            </w:r>
          </w:p>
        </w:tc>
        <w:tc>
          <w:tcPr>
            <w:tcW w:w="709" w:type="dxa"/>
          </w:tcPr>
          <w:p w14:paraId="78BAB65D"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r w:rsidR="0082639A">
              <w:rPr>
                <w:color w:val="E7E6E6" w:themeColor="background2"/>
              </w:rPr>
              <w:t xml:space="preserve"> 8</w:t>
            </w:r>
          </w:p>
        </w:tc>
        <w:tc>
          <w:tcPr>
            <w:tcW w:w="2126" w:type="dxa"/>
          </w:tcPr>
          <w:p w14:paraId="02EB378F"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pPr>
          </w:p>
        </w:tc>
        <w:tc>
          <w:tcPr>
            <w:tcW w:w="1276" w:type="dxa"/>
          </w:tcPr>
          <w:p w14:paraId="19374DCC"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6A05A809"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pPr>
          </w:p>
        </w:tc>
      </w:tr>
    </w:tbl>
    <w:p w14:paraId="5A39BBE3" w14:textId="77777777" w:rsidR="00FC2FAB" w:rsidRDefault="00FC2FAB"/>
    <w:tbl>
      <w:tblPr>
        <w:tblStyle w:val="GridTable2"/>
        <w:tblW w:w="0" w:type="auto"/>
        <w:tblLook w:val="04A0" w:firstRow="1" w:lastRow="0" w:firstColumn="1" w:lastColumn="0" w:noHBand="0" w:noVBand="1"/>
      </w:tblPr>
      <w:tblGrid>
        <w:gridCol w:w="710"/>
        <w:gridCol w:w="1193"/>
        <w:gridCol w:w="868"/>
        <w:gridCol w:w="1301"/>
        <w:gridCol w:w="760"/>
        <w:gridCol w:w="1284"/>
        <w:gridCol w:w="777"/>
        <w:gridCol w:w="377"/>
        <w:gridCol w:w="1540"/>
        <w:gridCol w:w="273"/>
        <w:gridCol w:w="1932"/>
        <w:gridCol w:w="959"/>
        <w:gridCol w:w="1101"/>
        <w:gridCol w:w="1141"/>
        <w:gridCol w:w="920"/>
        <w:gridCol w:w="1554"/>
        <w:gridCol w:w="377"/>
        <w:gridCol w:w="1932"/>
        <w:gridCol w:w="1932"/>
      </w:tblGrid>
      <w:tr w:rsidR="005C4491" w14:paraId="32ACC936" w14:textId="77777777" w:rsidTr="005C4491">
        <w:trPr>
          <w:gridAfter w:val="3"/>
          <w:cnfStyle w:val="100000000000" w:firstRow="1" w:lastRow="0" w:firstColumn="0" w:lastColumn="0" w:oddVBand="0" w:evenVBand="0" w:oddHBand="0" w:evenHBand="0" w:firstRowFirstColumn="0" w:firstRowLastColumn="0" w:lastRowFirstColumn="0" w:lastRowLastColumn="0"/>
          <w:wAfter w:w="3583" w:type="dxa"/>
          <w:trHeight w:val="460"/>
        </w:trPr>
        <w:tc>
          <w:tcPr>
            <w:cnfStyle w:val="001000000000" w:firstRow="0" w:lastRow="0" w:firstColumn="1" w:lastColumn="0" w:oddVBand="0" w:evenVBand="0" w:oddHBand="0" w:evenHBand="0" w:firstRowFirstColumn="0" w:firstRowLastColumn="0" w:lastRowFirstColumn="0" w:lastRowLastColumn="0"/>
            <w:tcW w:w="1555" w:type="dxa"/>
            <w:gridSpan w:val="2"/>
          </w:tcPr>
          <w:p w14:paraId="1569A5E2" w14:textId="77777777" w:rsidR="005C4491" w:rsidRPr="00FC2FAB" w:rsidRDefault="005C4491" w:rsidP="0081403D">
            <w:r w:rsidRPr="00FC2FAB">
              <w:t>Term / Date(s)</w:t>
            </w:r>
          </w:p>
        </w:tc>
        <w:tc>
          <w:tcPr>
            <w:tcW w:w="1779" w:type="dxa"/>
            <w:gridSpan w:val="2"/>
          </w:tcPr>
          <w:p w14:paraId="06DAD065" w14:textId="77777777" w:rsidR="005C4491" w:rsidRPr="00FC2FAB" w:rsidRDefault="005C4491" w:rsidP="0081403D">
            <w:pPr>
              <w:cnfStyle w:val="100000000000" w:firstRow="1" w:lastRow="0" w:firstColumn="0" w:lastColumn="0" w:oddVBand="0" w:evenVBand="0" w:oddHBand="0" w:evenHBand="0" w:firstRowFirstColumn="0" w:firstRowLastColumn="0" w:lastRowFirstColumn="0" w:lastRowLastColumn="0"/>
            </w:pPr>
          </w:p>
        </w:tc>
        <w:tc>
          <w:tcPr>
            <w:tcW w:w="1694" w:type="dxa"/>
            <w:gridSpan w:val="2"/>
          </w:tcPr>
          <w:p w14:paraId="026D1C18" w14:textId="77777777" w:rsidR="005C4491" w:rsidRPr="00FC2FAB" w:rsidRDefault="005C4491" w:rsidP="0081403D">
            <w:pPr>
              <w:cnfStyle w:val="100000000000" w:firstRow="1" w:lastRow="0" w:firstColumn="0" w:lastColumn="0" w:oddVBand="0" w:evenVBand="0" w:oddHBand="0" w:evenHBand="0" w:firstRowFirstColumn="0" w:firstRowLastColumn="0" w:lastRowFirstColumn="0" w:lastRowLastColumn="0"/>
            </w:pPr>
          </w:p>
        </w:tc>
        <w:tc>
          <w:tcPr>
            <w:tcW w:w="1080" w:type="dxa"/>
            <w:gridSpan w:val="2"/>
          </w:tcPr>
          <w:p w14:paraId="0D0B940D" w14:textId="3233A5D1" w:rsidR="005C4491" w:rsidRPr="00FC2FAB" w:rsidRDefault="005C4491" w:rsidP="0081403D">
            <w:pPr>
              <w:cnfStyle w:val="100000000000" w:firstRow="1" w:lastRow="0" w:firstColumn="0" w:lastColumn="0" w:oddVBand="0" w:evenVBand="0" w:oddHBand="0" w:evenHBand="0" w:firstRowFirstColumn="0" w:firstRowLastColumn="0" w:lastRowFirstColumn="0" w:lastRowLastColumn="0"/>
            </w:pPr>
          </w:p>
        </w:tc>
        <w:tc>
          <w:tcPr>
            <w:tcW w:w="1133" w:type="dxa"/>
          </w:tcPr>
          <w:p w14:paraId="357383C1" w14:textId="77777777" w:rsidR="005C4491" w:rsidRPr="00FC2FAB" w:rsidRDefault="005C4491" w:rsidP="0081403D">
            <w:pPr>
              <w:cnfStyle w:val="100000000000" w:firstRow="1" w:lastRow="0" w:firstColumn="0" w:lastColumn="0" w:oddVBand="0" w:evenVBand="0" w:oddHBand="0" w:evenHBand="0" w:firstRowFirstColumn="0" w:firstRowLastColumn="0" w:lastRowFirstColumn="0" w:lastRowLastColumn="0"/>
            </w:pPr>
          </w:p>
        </w:tc>
        <w:tc>
          <w:tcPr>
            <w:tcW w:w="2571" w:type="dxa"/>
            <w:gridSpan w:val="3"/>
          </w:tcPr>
          <w:p w14:paraId="234E7A4F" w14:textId="57857201" w:rsidR="005C4491" w:rsidRPr="00FC2FAB" w:rsidRDefault="005C4491" w:rsidP="0081403D">
            <w:pPr>
              <w:cnfStyle w:val="100000000000" w:firstRow="1" w:lastRow="0" w:firstColumn="0" w:lastColumn="0" w:oddVBand="0" w:evenVBand="0" w:oddHBand="0" w:evenHBand="0" w:firstRowFirstColumn="0" w:firstRowLastColumn="0" w:lastRowFirstColumn="0" w:lastRowLastColumn="0"/>
            </w:pPr>
          </w:p>
        </w:tc>
        <w:tc>
          <w:tcPr>
            <w:tcW w:w="1897" w:type="dxa"/>
            <w:gridSpan w:val="2"/>
          </w:tcPr>
          <w:p w14:paraId="0E27B00A" w14:textId="5F88EF3A" w:rsidR="005C4491" w:rsidRPr="00FC2FAB" w:rsidRDefault="005C4491" w:rsidP="0081403D">
            <w:pPr>
              <w:cnfStyle w:val="100000000000" w:firstRow="1" w:lastRow="0" w:firstColumn="0" w:lastColumn="0" w:oddVBand="0" w:evenVBand="0" w:oddHBand="0" w:evenHBand="0" w:firstRowFirstColumn="0" w:firstRowLastColumn="0" w:lastRowFirstColumn="0" w:lastRowLastColumn="0"/>
            </w:pPr>
          </w:p>
        </w:tc>
        <w:tc>
          <w:tcPr>
            <w:tcW w:w="1953" w:type="dxa"/>
            <w:gridSpan w:val="2"/>
          </w:tcPr>
          <w:p w14:paraId="3DEEC669" w14:textId="77777777" w:rsidR="005C4491" w:rsidRPr="00FC2FAB" w:rsidRDefault="005C4491" w:rsidP="0081403D">
            <w:pPr>
              <w:cnfStyle w:val="100000000000" w:firstRow="1" w:lastRow="0" w:firstColumn="0" w:lastColumn="0" w:oddVBand="0" w:evenVBand="0" w:oddHBand="0" w:evenHBand="0" w:firstRowFirstColumn="0" w:firstRowLastColumn="0" w:lastRowFirstColumn="0" w:lastRowLastColumn="0"/>
            </w:pPr>
          </w:p>
        </w:tc>
      </w:tr>
      <w:tr w:rsidR="005C4491" w14:paraId="728052A1" w14:textId="77777777" w:rsidTr="005C4491">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598" w:type="dxa"/>
          </w:tcPr>
          <w:p w14:paraId="63782C29" w14:textId="77777777" w:rsidR="005C4491" w:rsidRPr="00FC2FAB" w:rsidRDefault="005C4491" w:rsidP="005C4491">
            <w:r>
              <w:t>Topic</w:t>
            </w:r>
          </w:p>
        </w:tc>
        <w:tc>
          <w:tcPr>
            <w:tcW w:w="1694" w:type="dxa"/>
            <w:gridSpan w:val="2"/>
          </w:tcPr>
          <w:p w14:paraId="2DF7461D" w14:textId="77777777" w:rsidR="003A7B10" w:rsidRDefault="005C4491" w:rsidP="005C4491">
            <w:pPr>
              <w:cnfStyle w:val="000000100000" w:firstRow="0" w:lastRow="0" w:firstColumn="0" w:lastColumn="0" w:oddVBand="0" w:evenVBand="0" w:oddHBand="1" w:evenHBand="0" w:firstRowFirstColumn="0" w:firstRowLastColumn="0" w:lastRowFirstColumn="0" w:lastRowLastColumn="0"/>
            </w:pPr>
            <w:r>
              <w:t>Speed</w:t>
            </w:r>
            <w:r w:rsidR="003A7B10">
              <w:t xml:space="preserve"> </w:t>
            </w:r>
          </w:p>
          <w:p w14:paraId="35177CDC" w14:textId="163FF06D" w:rsidR="005C4491" w:rsidRDefault="003A7B10" w:rsidP="005C4491">
            <w:pPr>
              <w:cnfStyle w:val="000000100000" w:firstRow="0" w:lastRow="0" w:firstColumn="0" w:lastColumn="0" w:oddVBand="0" w:evenVBand="0" w:oddHBand="1" w:evenHBand="0" w:firstRowFirstColumn="0" w:firstRowLastColumn="0" w:lastRowFirstColumn="0" w:lastRowLastColumn="0"/>
            </w:pPr>
            <w:r>
              <w:rPr>
                <w:sz w:val="24"/>
                <w:szCs w:val="36"/>
              </w:rPr>
              <w:t>(Y8 22/23 only, as they didn’t cover in Y7)</w:t>
            </w:r>
          </w:p>
        </w:tc>
        <w:tc>
          <w:tcPr>
            <w:tcW w:w="1695" w:type="dxa"/>
            <w:gridSpan w:val="2"/>
          </w:tcPr>
          <w:p w14:paraId="5A1C5CC4" w14:textId="77777777" w:rsidR="003A7B10" w:rsidRDefault="005C4491" w:rsidP="005C4491">
            <w:pPr>
              <w:cnfStyle w:val="000000100000" w:firstRow="0" w:lastRow="0" w:firstColumn="0" w:lastColumn="0" w:oddVBand="0" w:evenVBand="0" w:oddHBand="1" w:evenHBand="0" w:firstRowFirstColumn="0" w:firstRowLastColumn="0" w:lastRowFirstColumn="0" w:lastRowLastColumn="0"/>
            </w:pPr>
            <w:r w:rsidRPr="00F112F2">
              <w:t>Gravity</w:t>
            </w:r>
            <w:r w:rsidR="003A7B10">
              <w:t xml:space="preserve"> </w:t>
            </w:r>
          </w:p>
          <w:p w14:paraId="357F1DC0" w14:textId="02498913" w:rsidR="005C4491" w:rsidRDefault="003A7B10" w:rsidP="005C4491">
            <w:pPr>
              <w:cnfStyle w:val="000000100000" w:firstRow="0" w:lastRow="0" w:firstColumn="0" w:lastColumn="0" w:oddVBand="0" w:evenVBand="0" w:oddHBand="1" w:evenHBand="0" w:firstRowFirstColumn="0" w:firstRowLastColumn="0" w:lastRowFirstColumn="0" w:lastRowLastColumn="0"/>
            </w:pPr>
            <w:r>
              <w:rPr>
                <w:sz w:val="24"/>
                <w:szCs w:val="36"/>
              </w:rPr>
              <w:t>(Y8 22/23 only, as they didn’t cover in Y7)</w:t>
            </w:r>
          </w:p>
        </w:tc>
        <w:tc>
          <w:tcPr>
            <w:tcW w:w="1694" w:type="dxa"/>
            <w:gridSpan w:val="2"/>
          </w:tcPr>
          <w:p w14:paraId="168FBDBB" w14:textId="2EDB7E0A" w:rsidR="005C4491" w:rsidRPr="00FC2FAB" w:rsidRDefault="005C4491" w:rsidP="005C4491">
            <w:pPr>
              <w:cnfStyle w:val="000000100000" w:firstRow="0" w:lastRow="0" w:firstColumn="0" w:lastColumn="0" w:oddVBand="0" w:evenVBand="0" w:oddHBand="1" w:evenHBand="0" w:firstRowFirstColumn="0" w:firstRowLastColumn="0" w:lastRowFirstColumn="0" w:lastRowLastColumn="0"/>
            </w:pPr>
            <w:r>
              <w:t>Work</w:t>
            </w:r>
          </w:p>
        </w:tc>
        <w:tc>
          <w:tcPr>
            <w:tcW w:w="1843" w:type="dxa"/>
            <w:gridSpan w:val="3"/>
          </w:tcPr>
          <w:p w14:paraId="459275E6" w14:textId="77777777" w:rsidR="005C4491" w:rsidRPr="00FC2FAB" w:rsidRDefault="005C4491" w:rsidP="005C4491">
            <w:pPr>
              <w:cnfStyle w:val="000000100000" w:firstRow="0" w:lastRow="0" w:firstColumn="0" w:lastColumn="0" w:oddVBand="0" w:evenVBand="0" w:oddHBand="1" w:evenHBand="0" w:firstRowFirstColumn="0" w:firstRowLastColumn="0" w:lastRowFirstColumn="0" w:lastRowLastColumn="0"/>
            </w:pPr>
            <w:r>
              <w:t>Heating and Cooling</w:t>
            </w:r>
          </w:p>
        </w:tc>
        <w:tc>
          <w:tcPr>
            <w:tcW w:w="1546" w:type="dxa"/>
            <w:shd w:val="clear" w:color="auto" w:fill="BFBFBF" w:themeFill="background1" w:themeFillShade="BF"/>
          </w:tcPr>
          <w:p w14:paraId="1453056C" w14:textId="77777777" w:rsidR="003A7B10" w:rsidRDefault="005C4491" w:rsidP="005C4491">
            <w:pPr>
              <w:cnfStyle w:val="000000100000" w:firstRow="0" w:lastRow="0" w:firstColumn="0" w:lastColumn="0" w:oddVBand="0" w:evenVBand="0" w:oddHBand="1" w:evenHBand="0" w:firstRowFirstColumn="0" w:firstRowLastColumn="0" w:lastRowFirstColumn="0" w:lastRowLastColumn="0"/>
            </w:pPr>
            <w:r w:rsidRPr="007531F6">
              <w:t>Current</w:t>
            </w:r>
            <w:r w:rsidR="003A7B10">
              <w:t xml:space="preserve"> </w:t>
            </w:r>
          </w:p>
          <w:p w14:paraId="2772606B" w14:textId="0D1FB442" w:rsidR="005C4491" w:rsidRDefault="003A7B10" w:rsidP="005C4491">
            <w:pPr>
              <w:cnfStyle w:val="000000100000" w:firstRow="0" w:lastRow="0" w:firstColumn="0" w:lastColumn="0" w:oddVBand="0" w:evenVBand="0" w:oddHBand="1" w:evenHBand="0" w:firstRowFirstColumn="0" w:firstRowLastColumn="0" w:lastRowFirstColumn="0" w:lastRowLastColumn="0"/>
            </w:pPr>
            <w:r>
              <w:rPr>
                <w:sz w:val="24"/>
                <w:szCs w:val="36"/>
              </w:rPr>
              <w:t>(Y8 22/23 only, as they didn’t cover in Y7)</w:t>
            </w:r>
          </w:p>
        </w:tc>
        <w:tc>
          <w:tcPr>
            <w:tcW w:w="1695" w:type="dxa"/>
            <w:gridSpan w:val="2"/>
            <w:shd w:val="clear" w:color="auto" w:fill="BFBFBF" w:themeFill="background1" w:themeFillShade="BF"/>
          </w:tcPr>
          <w:p w14:paraId="38C1A269" w14:textId="77777777" w:rsidR="003A7B10" w:rsidRDefault="005C4491" w:rsidP="005C4491">
            <w:pPr>
              <w:cnfStyle w:val="000000100000" w:firstRow="0" w:lastRow="0" w:firstColumn="0" w:lastColumn="0" w:oddVBand="0" w:evenVBand="0" w:oddHBand="1" w:evenHBand="0" w:firstRowFirstColumn="0" w:firstRowLastColumn="0" w:lastRowFirstColumn="0" w:lastRowLastColumn="0"/>
            </w:pPr>
            <w:r w:rsidRPr="000D33B5">
              <w:t>Voltage and Resistance</w:t>
            </w:r>
            <w:r w:rsidR="003A7B10">
              <w:t xml:space="preserve"> </w:t>
            </w:r>
          </w:p>
          <w:p w14:paraId="49C71260" w14:textId="5003B19D" w:rsidR="005C4491" w:rsidRDefault="003A7B10" w:rsidP="005C4491">
            <w:pPr>
              <w:cnfStyle w:val="000000100000" w:firstRow="0" w:lastRow="0" w:firstColumn="0" w:lastColumn="0" w:oddVBand="0" w:evenVBand="0" w:oddHBand="1" w:evenHBand="0" w:firstRowFirstColumn="0" w:firstRowLastColumn="0" w:lastRowFirstColumn="0" w:lastRowLastColumn="0"/>
            </w:pPr>
            <w:bookmarkStart w:id="0" w:name="_GoBack"/>
            <w:bookmarkEnd w:id="0"/>
            <w:r>
              <w:rPr>
                <w:sz w:val="24"/>
                <w:szCs w:val="36"/>
              </w:rPr>
              <w:t>(Y8 22/23 only, as they didn’t cover in Y7)</w:t>
            </w:r>
          </w:p>
        </w:tc>
        <w:tc>
          <w:tcPr>
            <w:tcW w:w="1694" w:type="dxa"/>
            <w:gridSpan w:val="2"/>
            <w:shd w:val="clear" w:color="auto" w:fill="BFBFBF" w:themeFill="background1" w:themeFillShade="BF"/>
          </w:tcPr>
          <w:p w14:paraId="37AB73AB" w14:textId="14B6F44E" w:rsidR="005C4491" w:rsidRPr="00DD6001" w:rsidRDefault="005C4491" w:rsidP="005C4491">
            <w:pPr>
              <w:cnfStyle w:val="000000100000" w:firstRow="0" w:lastRow="0" w:firstColumn="0" w:lastColumn="0" w:oddVBand="0" w:evenVBand="0" w:oddHBand="1" w:evenHBand="0" w:firstRowFirstColumn="0" w:firstRowLastColumn="0" w:lastRowFirstColumn="0" w:lastRowLastColumn="0"/>
            </w:pPr>
            <w:r>
              <w:t>Magnetism</w:t>
            </w:r>
          </w:p>
        </w:tc>
        <w:tc>
          <w:tcPr>
            <w:tcW w:w="1546" w:type="dxa"/>
            <w:gridSpan w:val="2"/>
            <w:shd w:val="clear" w:color="auto" w:fill="BFBFBF" w:themeFill="background1" w:themeFillShade="BF"/>
          </w:tcPr>
          <w:p w14:paraId="4C712A5B" w14:textId="77777777" w:rsidR="005C4491" w:rsidRPr="00DD6001" w:rsidRDefault="005C4491" w:rsidP="005C4491">
            <w:pPr>
              <w:cnfStyle w:val="000000100000" w:firstRow="0" w:lastRow="0" w:firstColumn="0" w:lastColumn="0" w:oddVBand="0" w:evenVBand="0" w:oddHBand="1" w:evenHBand="0" w:firstRowFirstColumn="0" w:firstRowLastColumn="0" w:lastRowFirstColumn="0" w:lastRowLastColumn="0"/>
            </w:pPr>
            <w:r>
              <w:t>Electromagnetism</w:t>
            </w:r>
          </w:p>
        </w:tc>
        <w:tc>
          <w:tcPr>
            <w:tcW w:w="1694" w:type="dxa"/>
            <w:shd w:val="clear" w:color="auto" w:fill="BFBFBF" w:themeFill="background1" w:themeFillShade="BF"/>
          </w:tcPr>
          <w:p w14:paraId="2517241D" w14:textId="33977264" w:rsidR="005C4491" w:rsidRPr="00DD6001" w:rsidRDefault="005C4491" w:rsidP="005C4491">
            <w:pPr>
              <w:cnfStyle w:val="000000100000" w:firstRow="0" w:lastRow="0" w:firstColumn="0" w:lastColumn="0" w:oddVBand="0" w:evenVBand="0" w:oddHBand="1" w:evenHBand="0" w:firstRowFirstColumn="0" w:firstRowLastColumn="0" w:lastRowFirstColumn="0" w:lastRowLastColumn="0"/>
            </w:pPr>
            <w:r>
              <w:t>Wave properties</w:t>
            </w:r>
          </w:p>
        </w:tc>
        <w:tc>
          <w:tcPr>
            <w:tcW w:w="1546" w:type="dxa"/>
            <w:shd w:val="clear" w:color="auto" w:fill="BFBFBF" w:themeFill="background1" w:themeFillShade="BF"/>
          </w:tcPr>
          <w:p w14:paraId="0A40ED3D" w14:textId="77777777" w:rsidR="005C4491" w:rsidRPr="00DD6001" w:rsidRDefault="005C4491" w:rsidP="005C4491">
            <w:pPr>
              <w:cnfStyle w:val="000000100000" w:firstRow="0" w:lastRow="0" w:firstColumn="0" w:lastColumn="0" w:oddVBand="0" w:evenVBand="0" w:oddHBand="1" w:evenHBand="0" w:firstRowFirstColumn="0" w:firstRowLastColumn="0" w:lastRowFirstColumn="0" w:lastRowLastColumn="0"/>
            </w:pPr>
            <w:r>
              <w:t>Wave effects</w:t>
            </w:r>
          </w:p>
        </w:tc>
      </w:tr>
      <w:tr w:rsidR="005C4491" w14:paraId="0AB2A06D" w14:textId="77777777" w:rsidTr="005C4491">
        <w:trPr>
          <w:trHeight w:val="460"/>
        </w:trPr>
        <w:tc>
          <w:tcPr>
            <w:cnfStyle w:val="001000000000" w:firstRow="0" w:lastRow="0" w:firstColumn="1" w:lastColumn="0" w:oddVBand="0" w:evenVBand="0" w:oddHBand="0" w:evenHBand="0" w:firstRowFirstColumn="0" w:firstRowLastColumn="0" w:lastRowFirstColumn="0" w:lastRowLastColumn="0"/>
            <w:tcW w:w="598" w:type="dxa"/>
          </w:tcPr>
          <w:p w14:paraId="5B62E19E" w14:textId="77777777" w:rsidR="005C4491" w:rsidRPr="000A4E54" w:rsidRDefault="005C4491" w:rsidP="005C4491">
            <w:pPr>
              <w:rPr>
                <w:b w:val="0"/>
              </w:rPr>
            </w:pPr>
            <w:r w:rsidRPr="000A4E54">
              <w:rPr>
                <w:b w:val="0"/>
              </w:rPr>
              <w:t>Topic overview</w:t>
            </w:r>
          </w:p>
          <w:p w14:paraId="3656B9AB" w14:textId="77777777" w:rsidR="005C4491" w:rsidRDefault="005C4491" w:rsidP="005C4491"/>
          <w:p w14:paraId="5264A7B1" w14:textId="77777777" w:rsidR="005C4491" w:rsidRDefault="005C4491" w:rsidP="005C4491">
            <w:r>
              <w:t>Students will learn…</w:t>
            </w:r>
          </w:p>
          <w:p w14:paraId="45FB0818" w14:textId="77777777" w:rsidR="005C4491" w:rsidRDefault="005C4491" w:rsidP="005C4491"/>
        </w:tc>
        <w:tc>
          <w:tcPr>
            <w:tcW w:w="1694" w:type="dxa"/>
            <w:gridSpan w:val="2"/>
          </w:tcPr>
          <w:p w14:paraId="633C2C25"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r>
              <w:t>How the speed of an object relates to the distance it travels and the time taken. Students will also learn the factors that affect the speed of an object</w:t>
            </w:r>
          </w:p>
          <w:p w14:paraId="1676827A"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p>
          <w:p w14:paraId="51E8527A"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p>
        </w:tc>
        <w:tc>
          <w:tcPr>
            <w:tcW w:w="1695" w:type="dxa"/>
            <w:gridSpan w:val="2"/>
          </w:tcPr>
          <w:p w14:paraId="5B783F89"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r>
              <w:t xml:space="preserve">The difference between mass and gravity. They will also learn the effects gravity has on other objects and compare the force of gravity on Earth and other planets. </w:t>
            </w:r>
          </w:p>
          <w:p w14:paraId="24468CB1" w14:textId="2F2A53F8" w:rsidR="005C4491" w:rsidRDefault="005C4491" w:rsidP="005C4491">
            <w:pPr>
              <w:cnfStyle w:val="000000000000" w:firstRow="0" w:lastRow="0" w:firstColumn="0" w:lastColumn="0" w:oddVBand="0" w:evenVBand="0" w:oddHBand="0" w:evenHBand="0" w:firstRowFirstColumn="0" w:firstRowLastColumn="0" w:lastRowFirstColumn="0" w:lastRowLastColumn="0"/>
            </w:pPr>
            <w:r>
              <w:t xml:space="preserve"> </w:t>
            </w:r>
          </w:p>
        </w:tc>
        <w:tc>
          <w:tcPr>
            <w:tcW w:w="1694" w:type="dxa"/>
            <w:gridSpan w:val="2"/>
          </w:tcPr>
          <w:p w14:paraId="48B7980C" w14:textId="68A5309B" w:rsidR="005C4491" w:rsidRPr="00FC2FAB" w:rsidRDefault="005C4491" w:rsidP="005C4491">
            <w:pPr>
              <w:cnfStyle w:val="000000000000" w:firstRow="0" w:lastRow="0" w:firstColumn="0" w:lastColumn="0" w:oddVBand="0" w:evenVBand="0" w:oddHBand="0" w:evenHBand="0" w:firstRowFirstColumn="0" w:firstRowLastColumn="0" w:lastRowFirstColumn="0" w:lastRowLastColumn="0"/>
            </w:pPr>
            <w:r>
              <w:t>How forces moving on an object is the work done.</w:t>
            </w:r>
          </w:p>
        </w:tc>
        <w:tc>
          <w:tcPr>
            <w:tcW w:w="1843" w:type="dxa"/>
            <w:gridSpan w:val="3"/>
          </w:tcPr>
          <w:p w14:paraId="1B461DBF" w14:textId="77777777" w:rsidR="005C4491" w:rsidRPr="00FC2FAB" w:rsidRDefault="005C4491" w:rsidP="005C4491">
            <w:pPr>
              <w:cnfStyle w:val="000000000000" w:firstRow="0" w:lastRow="0" w:firstColumn="0" w:lastColumn="0" w:oddVBand="0" w:evenVBand="0" w:oddHBand="0" w:evenHBand="0" w:firstRowFirstColumn="0" w:firstRowLastColumn="0" w:lastRowFirstColumn="0" w:lastRowLastColumn="0"/>
            </w:pPr>
            <w:r>
              <w:t>The effect of mass and temperature on an objects thermal energy</w:t>
            </w:r>
          </w:p>
        </w:tc>
        <w:tc>
          <w:tcPr>
            <w:tcW w:w="1546" w:type="dxa"/>
          </w:tcPr>
          <w:p w14:paraId="4807CFFA" w14:textId="61F41B6A" w:rsidR="005C4491" w:rsidRDefault="005C4491" w:rsidP="005C4491">
            <w:pPr>
              <w:cnfStyle w:val="000000000000" w:firstRow="0" w:lastRow="0" w:firstColumn="0" w:lastColumn="0" w:oddVBand="0" w:evenVBand="0" w:oddHBand="0" w:evenHBand="0" w:firstRowFirstColumn="0" w:firstRowLastColumn="0" w:lastRowFirstColumn="0" w:lastRowLastColumn="0"/>
            </w:pPr>
            <w:r>
              <w:t xml:space="preserve">the definition of electrical current and how it is affected in series and parallel circuits. Students will learn how objects become charged and the effect of the electric fields these produce. </w:t>
            </w:r>
          </w:p>
        </w:tc>
        <w:tc>
          <w:tcPr>
            <w:tcW w:w="1695" w:type="dxa"/>
            <w:gridSpan w:val="2"/>
          </w:tcPr>
          <w:p w14:paraId="54D691C5" w14:textId="6CCCA066" w:rsidR="005C4491" w:rsidRDefault="005C4491" w:rsidP="005C4491">
            <w:pPr>
              <w:cnfStyle w:val="000000000000" w:firstRow="0" w:lastRow="0" w:firstColumn="0" w:lastColumn="0" w:oddVBand="0" w:evenVBand="0" w:oddHBand="0" w:evenHBand="0" w:firstRowFirstColumn="0" w:firstRowLastColumn="0" w:lastRowFirstColumn="0" w:lastRowLastColumn="0"/>
            </w:pPr>
            <w:r>
              <w:t xml:space="preserve">that voltage is the energy per charge that pushes electrons around a circuit. Students will learn that resistance is the restriction of this flow, and use the formula V=IR to relate the 3 together. </w:t>
            </w:r>
          </w:p>
        </w:tc>
        <w:tc>
          <w:tcPr>
            <w:tcW w:w="1694" w:type="dxa"/>
            <w:gridSpan w:val="2"/>
          </w:tcPr>
          <w:p w14:paraId="5C619C59" w14:textId="7518D5FF" w:rsidR="005C4491" w:rsidRDefault="005C4491" w:rsidP="005C4491">
            <w:pPr>
              <w:cnfStyle w:val="000000000000" w:firstRow="0" w:lastRow="0" w:firstColumn="0" w:lastColumn="0" w:oddVBand="0" w:evenVBand="0" w:oddHBand="0" w:evenHBand="0" w:firstRowFirstColumn="0" w:firstRowLastColumn="0" w:lastRowFirstColumn="0" w:lastRowLastColumn="0"/>
            </w:pPr>
            <w:r>
              <w:t xml:space="preserve">The effects of magnetism and magnetic fields. </w:t>
            </w:r>
          </w:p>
          <w:p w14:paraId="049F31CB"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p>
          <w:p w14:paraId="53128261" w14:textId="77777777" w:rsidR="005C4491" w:rsidRPr="00FC2FAB" w:rsidRDefault="005C4491" w:rsidP="005C4491">
            <w:pPr>
              <w:cnfStyle w:val="000000000000" w:firstRow="0" w:lastRow="0" w:firstColumn="0" w:lastColumn="0" w:oddVBand="0" w:evenVBand="0" w:oddHBand="0" w:evenHBand="0" w:firstRowFirstColumn="0" w:firstRowLastColumn="0" w:lastRowFirstColumn="0" w:lastRowLastColumn="0"/>
            </w:pPr>
          </w:p>
        </w:tc>
        <w:tc>
          <w:tcPr>
            <w:tcW w:w="1546" w:type="dxa"/>
            <w:gridSpan w:val="2"/>
          </w:tcPr>
          <w:p w14:paraId="0F8A495C" w14:textId="77777777" w:rsidR="005C4491" w:rsidRPr="00FC2FAB" w:rsidRDefault="005C4491" w:rsidP="005C4491">
            <w:pPr>
              <w:cnfStyle w:val="000000000000" w:firstRow="0" w:lastRow="0" w:firstColumn="0" w:lastColumn="0" w:oddVBand="0" w:evenVBand="0" w:oddHBand="0" w:evenHBand="0" w:firstRowFirstColumn="0" w:firstRowLastColumn="0" w:lastRowFirstColumn="0" w:lastRowLastColumn="0"/>
            </w:pPr>
            <w:r>
              <w:t>The principles of using the magnetic field around a wire to produce an electromagnet</w:t>
            </w:r>
          </w:p>
        </w:tc>
        <w:tc>
          <w:tcPr>
            <w:tcW w:w="1694" w:type="dxa"/>
          </w:tcPr>
          <w:p w14:paraId="7C2C4153" w14:textId="75991CB2" w:rsidR="005C4491" w:rsidRPr="00FC2FAB" w:rsidRDefault="005C4491" w:rsidP="005C4491">
            <w:pPr>
              <w:cnfStyle w:val="000000000000" w:firstRow="0" w:lastRow="0" w:firstColumn="0" w:lastColumn="0" w:oddVBand="0" w:evenVBand="0" w:oddHBand="0" w:evenHBand="0" w:firstRowFirstColumn="0" w:firstRowLastColumn="0" w:lastRowFirstColumn="0" w:lastRowLastColumn="0"/>
            </w:pPr>
            <w:r>
              <w:t>Understanding the physical model of a transverse wave</w:t>
            </w:r>
          </w:p>
        </w:tc>
        <w:tc>
          <w:tcPr>
            <w:tcW w:w="1546" w:type="dxa"/>
          </w:tcPr>
          <w:p w14:paraId="22651305" w14:textId="77777777" w:rsidR="005C4491" w:rsidRPr="00FC2FAB" w:rsidRDefault="005C4491" w:rsidP="005C4491">
            <w:pPr>
              <w:cnfStyle w:val="000000000000" w:firstRow="0" w:lastRow="0" w:firstColumn="0" w:lastColumn="0" w:oddVBand="0" w:evenVBand="0" w:oddHBand="0" w:evenHBand="0" w:firstRowFirstColumn="0" w:firstRowLastColumn="0" w:lastRowFirstColumn="0" w:lastRowLastColumn="0"/>
            </w:pPr>
            <w:r>
              <w:t>How energy is transferred as a wave through a substance</w:t>
            </w:r>
          </w:p>
        </w:tc>
      </w:tr>
      <w:tr w:rsidR="005C4491" w14:paraId="734B55B5" w14:textId="77777777" w:rsidTr="005C449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598" w:type="dxa"/>
          </w:tcPr>
          <w:p w14:paraId="753A0C6A" w14:textId="77777777" w:rsidR="005C4491" w:rsidRDefault="005C4491" w:rsidP="005C4491">
            <w:pPr>
              <w:rPr>
                <w:b w:val="0"/>
                <w:bCs w:val="0"/>
              </w:rPr>
            </w:pPr>
            <w:r>
              <w:t>Components</w:t>
            </w:r>
          </w:p>
          <w:p w14:paraId="62486C05" w14:textId="77777777" w:rsidR="005C4491" w:rsidRDefault="005C4491" w:rsidP="005C4491">
            <w:pPr>
              <w:rPr>
                <w:b w:val="0"/>
                <w:bCs w:val="0"/>
              </w:rPr>
            </w:pPr>
          </w:p>
          <w:p w14:paraId="4101652C" w14:textId="77777777" w:rsidR="005C4491" w:rsidRDefault="005C4491" w:rsidP="005C4491">
            <w:pPr>
              <w:rPr>
                <w:b w:val="0"/>
                <w:bCs w:val="0"/>
              </w:rPr>
            </w:pPr>
          </w:p>
          <w:p w14:paraId="4B99056E" w14:textId="77777777" w:rsidR="005C4491" w:rsidRDefault="005C4491" w:rsidP="005C4491"/>
        </w:tc>
        <w:tc>
          <w:tcPr>
            <w:tcW w:w="1694" w:type="dxa"/>
            <w:gridSpan w:val="2"/>
          </w:tcPr>
          <w:p w14:paraId="7AA0AD6D"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 xml:space="preserve">Students will understand that the speed of an object relates to the distance covered in a certain amount of time and the variety of units in which it is measured in order to apply this to everyday situations. </w:t>
            </w:r>
          </w:p>
          <w:p w14:paraId="012A36BF"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4B82F283"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 xml:space="preserve">Students will know that a resultant force causes an object to speed up, slow down or change direction in order to be able to describe the specific drag forces, how </w:t>
            </w:r>
            <w:r>
              <w:lastRenderedPageBreak/>
              <w:t>they may be affected and how this may change stopping distances.</w:t>
            </w:r>
          </w:p>
          <w:p w14:paraId="799E5D1C"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4B66F874"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 xml:space="preserve">Students will know how to use the formula speed = distance/time in order to calculate speed. </w:t>
            </w:r>
          </w:p>
          <w:p w14:paraId="48564897"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312BA984"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 xml:space="preserve">Students will be able to describe the journey of an object from the shape of a distance/time graph. They will be able to identify that a straight line indicates a constant speed and a curved line indicates acceleration. This will allow students to access velocity/time graphs in future learning. </w:t>
            </w:r>
          </w:p>
          <w:p w14:paraId="7312EC91"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380A58AF"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 xml:space="preserve">Students will be able to describe how the speed of objects varies in relation to an observer who is also moving. </w:t>
            </w:r>
          </w:p>
          <w:p w14:paraId="7FF8FB86"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171E6A09" w14:textId="0DD64E9A" w:rsidR="005C4491" w:rsidRDefault="005C4491" w:rsidP="005C4491">
            <w:pPr>
              <w:cnfStyle w:val="000000100000" w:firstRow="0" w:lastRow="0" w:firstColumn="0" w:lastColumn="0" w:oddVBand="0" w:evenVBand="0" w:oddHBand="1" w:evenHBand="0" w:firstRowFirstColumn="0" w:firstRowLastColumn="0" w:lastRowFirstColumn="0" w:lastRowLastColumn="0"/>
            </w:pPr>
            <w:r>
              <w:t xml:space="preserve">Students will be able to make predictions on the speed and direction of an object when forces acting upon it change which will enable them to identify if a falling object is accelerating or falling at a constant speed. </w:t>
            </w:r>
          </w:p>
        </w:tc>
        <w:tc>
          <w:tcPr>
            <w:tcW w:w="1695" w:type="dxa"/>
            <w:gridSpan w:val="2"/>
          </w:tcPr>
          <w:p w14:paraId="7192146D"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lastRenderedPageBreak/>
              <w:t>S</w:t>
            </w:r>
            <w:r w:rsidRPr="00F112F2">
              <w:t>tudents</w:t>
            </w:r>
            <w:r>
              <w:t xml:space="preserve"> will be able to identify the difference between weight and mass in order to accurately draw and label force diagrams. </w:t>
            </w:r>
          </w:p>
          <w:p w14:paraId="0C26996E"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3FD8BFF1"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 xml:space="preserve">Students will use the gravitational field strength value on Earth as 10N/Kg and on the Moon as 1.6N/Kg in order to calculate the weights of objects in these places. </w:t>
            </w:r>
          </w:p>
          <w:p w14:paraId="7948561E"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671CA75F"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 xml:space="preserve">Students will be able to describe how every object </w:t>
            </w:r>
            <w:r>
              <w:lastRenderedPageBreak/>
              <w:t xml:space="preserve">exerts a gravitational force on every other object, and that this is dependent on both mass and distance. </w:t>
            </w:r>
          </w:p>
          <w:p w14:paraId="514DC5B2"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2FA623DE"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 xml:space="preserve">Students will be able to describe that the gravity and mass of an object are directly proportional whereas gravity is inversely proportional to distance. </w:t>
            </w:r>
          </w:p>
          <w:p w14:paraId="13BACC33"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00387E1F"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 xml:space="preserve">Students will be able to construct force diagrams including the force of gravity in order to describe if they are in equilibrium. </w:t>
            </w:r>
          </w:p>
          <w:p w14:paraId="124B2A94"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68AD35E6"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 xml:space="preserve">Students will know the difference in contact and non-contact forces in order to compare and contrast the force of gravity with other forces. </w:t>
            </w:r>
          </w:p>
          <w:p w14:paraId="57F9A15C"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5277843F"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tc>
        <w:tc>
          <w:tcPr>
            <w:tcW w:w="1694" w:type="dxa"/>
            <w:gridSpan w:val="2"/>
          </w:tcPr>
          <w:p w14:paraId="216416FF" w14:textId="419028BC" w:rsidR="005C4491" w:rsidRDefault="005C4491" w:rsidP="005C4491">
            <w:pPr>
              <w:cnfStyle w:val="000000100000" w:firstRow="0" w:lastRow="0" w:firstColumn="0" w:lastColumn="0" w:oddVBand="0" w:evenVBand="0" w:oddHBand="1" w:evenHBand="0" w:firstRowFirstColumn="0" w:firstRowLastColumn="0" w:lastRowFirstColumn="0" w:lastRowLastColumn="0"/>
            </w:pPr>
            <w:r>
              <w:lastRenderedPageBreak/>
              <w:t>Students will know how the work done in a system is dependent on the force used to move an object and the distance it is moved in order to perform work done calculations.</w:t>
            </w:r>
          </w:p>
          <w:p w14:paraId="70DF9E56" w14:textId="47F12CC9"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16955292"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Students will know the law for the conservation of energy and be able to apply it to a physical reaction.</w:t>
            </w:r>
          </w:p>
          <w:p w14:paraId="44E871BC"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5D061D2E" w14:textId="2D3F8778" w:rsidR="005C4491" w:rsidRDefault="005C4491" w:rsidP="005C4491">
            <w:pPr>
              <w:cnfStyle w:val="000000100000" w:firstRow="0" w:lastRow="0" w:firstColumn="0" w:lastColumn="0" w:oddVBand="0" w:evenVBand="0" w:oddHBand="1" w:evenHBand="0" w:firstRowFirstColumn="0" w:firstRowLastColumn="0" w:lastRowFirstColumn="0" w:lastRowLastColumn="0"/>
            </w:pPr>
            <w:r>
              <w:t xml:space="preserve">Students will be able to describe the basic components </w:t>
            </w:r>
            <w:r>
              <w:lastRenderedPageBreak/>
              <w:t>of a lever in order to apply this to uses in the industry.</w:t>
            </w:r>
          </w:p>
          <w:p w14:paraId="144A5D23"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5256BF3E" w14:textId="73EB4105" w:rsidR="005C4491" w:rsidRDefault="005C4491" w:rsidP="005C4491">
            <w:pPr>
              <w:cnfStyle w:val="000000100000" w:firstRow="0" w:lastRow="0" w:firstColumn="0" w:lastColumn="0" w:oddVBand="0" w:evenVBand="0" w:oddHBand="1" w:evenHBand="0" w:firstRowFirstColumn="0" w:firstRowLastColumn="0" w:lastRowFirstColumn="0" w:lastRowLastColumn="0"/>
            </w:pPr>
            <w:r>
              <w:t xml:space="preserve">Students will be able to identify the advantages and disadvantages of different levers in order to compare the forces needed in different circumstances. </w:t>
            </w:r>
          </w:p>
          <w:p w14:paraId="738610EB"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637805D2"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463F29E8" w14:textId="77777777" w:rsidR="005C4491" w:rsidRPr="00FC2FAB" w:rsidRDefault="005C4491" w:rsidP="005C4491">
            <w:pPr>
              <w:cnfStyle w:val="000000100000" w:firstRow="0" w:lastRow="0" w:firstColumn="0" w:lastColumn="0" w:oddVBand="0" w:evenVBand="0" w:oddHBand="1" w:evenHBand="0" w:firstRowFirstColumn="0" w:firstRowLastColumn="0" w:lastRowFirstColumn="0" w:lastRowLastColumn="0"/>
            </w:pPr>
          </w:p>
        </w:tc>
        <w:tc>
          <w:tcPr>
            <w:tcW w:w="1843" w:type="dxa"/>
            <w:gridSpan w:val="3"/>
          </w:tcPr>
          <w:p w14:paraId="48549D54"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lastRenderedPageBreak/>
              <w:t>Students will observe how heat is transferred through different materials in order to link the rate of transfer to the material it is made of</w:t>
            </w:r>
          </w:p>
          <w:p w14:paraId="3B7B4B86"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3A0FF5F2" w14:textId="6BFB730A" w:rsidR="005C4491" w:rsidRDefault="005C4491" w:rsidP="005C4491">
            <w:pPr>
              <w:cnfStyle w:val="000000100000" w:firstRow="0" w:lastRow="0" w:firstColumn="0" w:lastColumn="0" w:oddVBand="0" w:evenVBand="0" w:oddHBand="1" w:evenHBand="0" w:firstRowFirstColumn="0" w:firstRowLastColumn="0" w:lastRowFirstColumn="0" w:lastRowLastColumn="0"/>
            </w:pPr>
            <w:r>
              <w:t>Students will understand that when an object is heated to increase its temperature the time it takes depends on the material used and the mass of material in order to compare the energy needed to increase the temperature of different materials.</w:t>
            </w:r>
          </w:p>
          <w:p w14:paraId="5630AD66"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77C571B1"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Students will understand how heat can be transferred through particles by conduction in order to be able to relate this to the particle model in solids</w:t>
            </w:r>
          </w:p>
          <w:p w14:paraId="61829076"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22A02E06"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Students will observe convection in liquids and use these to explain heat transfer by convection in order to be able to illustrate convection currents in unfamiliar situations</w:t>
            </w:r>
          </w:p>
          <w:p w14:paraId="2BA226A1"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31353815"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Students investigate heat loss through radiation, comparing black and silver surfaces, in order to be able to explain that particles are not always needed to transfer energy</w:t>
            </w:r>
          </w:p>
          <w:p w14:paraId="17AD93B2"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4AEBF917"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Students will be able to compare and contrast how energy is transferred through conduction, convection and radiation in order to be able to suggest which method of transfer is most likely in a given situation</w:t>
            </w:r>
          </w:p>
          <w:p w14:paraId="0DE4B5B7"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66204FF1"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2DBF0D7D"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6B62F1B3"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02F2C34E" w14:textId="77777777" w:rsidR="005C4491" w:rsidRPr="00FC2FAB" w:rsidRDefault="005C4491" w:rsidP="005C4491">
            <w:pPr>
              <w:cnfStyle w:val="000000100000" w:firstRow="0" w:lastRow="0" w:firstColumn="0" w:lastColumn="0" w:oddVBand="0" w:evenVBand="0" w:oddHBand="1" w:evenHBand="0" w:firstRowFirstColumn="0" w:firstRowLastColumn="0" w:lastRowFirstColumn="0" w:lastRowLastColumn="0"/>
            </w:pPr>
          </w:p>
        </w:tc>
        <w:tc>
          <w:tcPr>
            <w:tcW w:w="1546" w:type="dxa"/>
          </w:tcPr>
          <w:p w14:paraId="076CEF79"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lastRenderedPageBreak/>
              <w:t>Students will learn that electrical current is the flow of electrons through a wire, measured in amps, in order to be able to explain how this is affected by components and series/parallel circuits.</w:t>
            </w:r>
          </w:p>
          <w:p w14:paraId="792BA848"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1AE3BC42"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 xml:space="preserve">Students will be able to identify the differences between series and parallel circuits in order to be able to describe that current is the </w:t>
            </w:r>
            <w:r>
              <w:lastRenderedPageBreak/>
              <w:t xml:space="preserve">same everywhere in a series circuit, and splits in a parallel circuit. </w:t>
            </w:r>
          </w:p>
          <w:p w14:paraId="2DB9EB3F"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50829D5D"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 xml:space="preserve">This will also allow students to describe what happens to voltage in these circuits and in turn discuss the pros and cons of using either of these circuits in different applications. </w:t>
            </w:r>
          </w:p>
          <w:p w14:paraId="3DDBCB95"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341DE1F4"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 xml:space="preserve">Students will be able to explain how an object becomes charged due to the transfer of electrons in turn students will be able to see how objects in an electric field are affected. </w:t>
            </w:r>
          </w:p>
          <w:p w14:paraId="79722AC6"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2BDFE5AB"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Students will be able to describe qualitatively the effect of components on the current in a circuit to be able to later describe how the component’s resistance dictates this affect.</w:t>
            </w:r>
          </w:p>
          <w:p w14:paraId="477A8EC9"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43C4A1AA"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 xml:space="preserve">Students will be able to evaluate models to represent current flowing from the negative to positive terminal of a battery they will therefore be able to include voltage and resistance into </w:t>
            </w:r>
            <w:r>
              <w:lastRenderedPageBreak/>
              <w:t xml:space="preserve">these models later. </w:t>
            </w:r>
          </w:p>
          <w:p w14:paraId="697ADF21"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3A0A9BFF"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tc>
        <w:tc>
          <w:tcPr>
            <w:tcW w:w="1695" w:type="dxa"/>
            <w:gridSpan w:val="2"/>
          </w:tcPr>
          <w:p w14:paraId="29CEF62B"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lastRenderedPageBreak/>
              <w:t xml:space="preserve">Students will be able to describe voltage as the amount of energy per unit of charge transferred through an electrical pathway in order to be able to identify that this energy is what pushes electrons round a circuit. </w:t>
            </w:r>
          </w:p>
          <w:p w14:paraId="03C688CC"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727A9DEC"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 xml:space="preserve">Students will be able to identify that voltage is the same across each loop of a parallel circuit and that it is split across each component in </w:t>
            </w:r>
            <w:r>
              <w:lastRenderedPageBreak/>
              <w:t xml:space="preserve">a series circuit to be able to identify the affect this would have on components such as the brightness of bulbs. </w:t>
            </w:r>
          </w:p>
          <w:p w14:paraId="65096031"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33BC2293"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Students will be able to describe how components with a resistance reduce the current and transfer energy to the surroundings, to be able to use an analogy such as water pipes to describe this resistance.</w:t>
            </w:r>
          </w:p>
          <w:p w14:paraId="53873505"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0509F5EF"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 xml:space="preserve">Students will be able to calculate resistance of a component using R=V/I in order to be able to use ratios to determine resistance. </w:t>
            </w:r>
          </w:p>
          <w:p w14:paraId="6A2C81A0"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4875D2FB"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 xml:space="preserve">Students will be able to draw a circuit diagram to show how voltage is measured in order to be able to identify that voltmeters must be fitted in parallel. </w:t>
            </w:r>
          </w:p>
          <w:p w14:paraId="7892BE47" w14:textId="6EC2963D" w:rsidR="005C4491" w:rsidRDefault="005C4491" w:rsidP="005C4491">
            <w:pPr>
              <w:cnfStyle w:val="000000100000" w:firstRow="0" w:lastRow="0" w:firstColumn="0" w:lastColumn="0" w:oddVBand="0" w:evenVBand="0" w:oddHBand="1" w:evenHBand="0" w:firstRowFirstColumn="0" w:firstRowLastColumn="0" w:lastRowFirstColumn="0" w:lastRowLastColumn="0"/>
            </w:pPr>
          </w:p>
        </w:tc>
        <w:tc>
          <w:tcPr>
            <w:tcW w:w="1694" w:type="dxa"/>
            <w:gridSpan w:val="2"/>
          </w:tcPr>
          <w:p w14:paraId="46CD6096" w14:textId="46A30F67" w:rsidR="005C4491" w:rsidRDefault="005C4491" w:rsidP="005C4491">
            <w:pPr>
              <w:cnfStyle w:val="000000100000" w:firstRow="0" w:lastRow="0" w:firstColumn="0" w:lastColumn="0" w:oddVBand="0" w:evenVBand="0" w:oddHBand="1" w:evenHBand="0" w:firstRowFirstColumn="0" w:firstRowLastColumn="0" w:lastRowFirstColumn="0" w:lastRowLastColumn="0"/>
            </w:pPr>
            <w:r>
              <w:lastRenderedPageBreak/>
              <w:t>Students will be able to identify that magnetic materials, electromagnets and the Earth create magnetic fields in order to be able to draw these using magnetic field lines to represent their strength and direction.</w:t>
            </w:r>
          </w:p>
          <w:p w14:paraId="680A4E5D"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77B4595A"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 xml:space="preserve">Students will use diagrams of field lines to show the direction of field lines from North to South which will enable them to draw magnetic field </w:t>
            </w:r>
            <w:r>
              <w:lastRenderedPageBreak/>
              <w:t xml:space="preserve">lines of electromagnets. </w:t>
            </w:r>
          </w:p>
          <w:p w14:paraId="19219836"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41FA0B58"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 xml:space="preserve">Students will apply their knowledge of electric fields to be able to describe how the strength of a magnetic field changes with distance. </w:t>
            </w:r>
          </w:p>
          <w:p w14:paraId="296FEF7D"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56DEF43F" w14:textId="629DEEE5" w:rsidR="005C4491" w:rsidRDefault="005C4491" w:rsidP="005C4491">
            <w:pPr>
              <w:cnfStyle w:val="000000100000" w:firstRow="0" w:lastRow="0" w:firstColumn="0" w:lastColumn="0" w:oddVBand="0" w:evenVBand="0" w:oddHBand="1" w:evenHBand="0" w:firstRowFirstColumn="0" w:firstRowLastColumn="0" w:lastRowFirstColumn="0" w:lastRowLastColumn="0"/>
            </w:pPr>
            <w:r>
              <w:t xml:space="preserve">Students will know that opposite poles attract and like poles repel in order to predict whether something will attract of not. </w:t>
            </w:r>
          </w:p>
          <w:p w14:paraId="7194DBDC"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2F685C35" w14:textId="5E062AAA" w:rsidR="005C4491" w:rsidRDefault="005C4491" w:rsidP="005C4491">
            <w:pPr>
              <w:cnfStyle w:val="000000100000" w:firstRow="0" w:lastRow="0" w:firstColumn="0" w:lastColumn="0" w:oddVBand="0" w:evenVBand="0" w:oddHBand="1" w:evenHBand="0" w:firstRowFirstColumn="0" w:firstRowLastColumn="0" w:lastRowFirstColumn="0" w:lastRowLastColumn="0"/>
            </w:pPr>
            <w:r>
              <w:t xml:space="preserve">Students will be able to use their knowledge of the structure of the Earth in order to describe the source of the Earth’s magnetic field. </w:t>
            </w:r>
          </w:p>
          <w:p w14:paraId="769D0D3C"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31D19256"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 xml:space="preserve">Students will be able to predict the pattern of field lines and the force around 2 magnets placed near each other in order to be able to describe how compasses are used in navigation. </w:t>
            </w:r>
          </w:p>
          <w:p w14:paraId="54CD245A"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623D86EA" w14:textId="77777777" w:rsidR="005C4491" w:rsidRPr="00FC2FAB" w:rsidRDefault="005C4491" w:rsidP="005C4491">
            <w:pPr>
              <w:cnfStyle w:val="000000100000" w:firstRow="0" w:lastRow="0" w:firstColumn="0" w:lastColumn="0" w:oddVBand="0" w:evenVBand="0" w:oddHBand="1" w:evenHBand="0" w:firstRowFirstColumn="0" w:firstRowLastColumn="0" w:lastRowFirstColumn="0" w:lastRowLastColumn="0"/>
            </w:pPr>
            <w:r>
              <w:t xml:space="preserve">Students will be able to predict the effect of rolling a magnetic object through a magnetic field, in order to later apply this knowledge to the motor effect. </w:t>
            </w:r>
          </w:p>
        </w:tc>
        <w:tc>
          <w:tcPr>
            <w:tcW w:w="1546" w:type="dxa"/>
            <w:gridSpan w:val="2"/>
          </w:tcPr>
          <w:p w14:paraId="6220C367" w14:textId="7F1B1186" w:rsidR="005C4491" w:rsidRDefault="005C4491" w:rsidP="005C4491">
            <w:pPr>
              <w:cnfStyle w:val="000000100000" w:firstRow="0" w:lastRow="0" w:firstColumn="0" w:lastColumn="0" w:oddVBand="0" w:evenVBand="0" w:oddHBand="1" w:evenHBand="0" w:firstRowFirstColumn="0" w:firstRowLastColumn="0" w:lastRowFirstColumn="0" w:lastRowLastColumn="0"/>
            </w:pPr>
            <w:r>
              <w:lastRenderedPageBreak/>
              <w:t xml:space="preserve">Students will be able to prove through experimentation how the strength of an electromagnet can be changed in order to know that increasing the number of turns in the coil increases the strength of the electromagnet. </w:t>
            </w:r>
          </w:p>
          <w:p w14:paraId="30D7AA69" w14:textId="75285D6F"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0ABCE68D" w14:textId="6E9D9F6A" w:rsidR="005C4491" w:rsidRDefault="005C4491" w:rsidP="005C4491">
            <w:pPr>
              <w:cnfStyle w:val="000000100000" w:firstRow="0" w:lastRow="0" w:firstColumn="0" w:lastColumn="0" w:oddVBand="0" w:evenVBand="0" w:oddHBand="1" w:evenHBand="0" w:firstRowFirstColumn="0" w:firstRowLastColumn="0" w:lastRowFirstColumn="0" w:lastRowLastColumn="0"/>
            </w:pPr>
            <w:r>
              <w:t xml:space="preserve">Students will use their knowledge of magnets to draw the magnetic field around an electromagnet in </w:t>
            </w:r>
            <w:r>
              <w:lastRenderedPageBreak/>
              <w:t xml:space="preserve">order to describe how its force changed with distance.  </w:t>
            </w:r>
          </w:p>
          <w:p w14:paraId="34FF1C98"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74D0BA15"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 xml:space="preserve">Students will be able to explain the choice between an electromagnet and a permanent magnet for a device, this will enable them to critique device designs and suggest improvements. </w:t>
            </w:r>
          </w:p>
          <w:p w14:paraId="6D072C0D"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2828F983" w14:textId="0CE93A48" w:rsidR="005C4491" w:rsidRPr="00FC2FAB" w:rsidRDefault="005C4491" w:rsidP="005C4491">
            <w:pPr>
              <w:cnfStyle w:val="000000100000" w:firstRow="0" w:lastRow="0" w:firstColumn="0" w:lastColumn="0" w:oddVBand="0" w:evenVBand="0" w:oddHBand="1" w:evenHBand="0" w:firstRowFirstColumn="0" w:firstRowLastColumn="0" w:lastRowFirstColumn="0" w:lastRowLastColumn="0"/>
            </w:pPr>
            <w:r>
              <w:t xml:space="preserve">Students will be able to describe how devices using electromagnets work in order to link this to how bells, circuit breakers and loudspeakers work. </w:t>
            </w:r>
          </w:p>
        </w:tc>
        <w:tc>
          <w:tcPr>
            <w:tcW w:w="1694" w:type="dxa"/>
          </w:tcPr>
          <w:p w14:paraId="6E5083B6" w14:textId="1C310EC9" w:rsidR="005C4491" w:rsidRDefault="005C4491" w:rsidP="005C4491">
            <w:pPr>
              <w:cnfStyle w:val="000000100000" w:firstRow="0" w:lastRow="0" w:firstColumn="0" w:lastColumn="0" w:oddVBand="0" w:evenVBand="0" w:oddHBand="1" w:evenHBand="0" w:firstRowFirstColumn="0" w:firstRowLastColumn="0" w:lastRowFirstColumn="0" w:lastRowLastColumn="0"/>
            </w:pPr>
            <w:r>
              <w:lastRenderedPageBreak/>
              <w:t>Students will be able to describe the wave model, specifically how to label a wave, in order to describe the properties of transverse and longitudinal waves.</w:t>
            </w:r>
          </w:p>
          <w:p w14:paraId="48A21919"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4B78BDCE" w14:textId="1F7904D2" w:rsidR="005C4491" w:rsidRDefault="005C4491" w:rsidP="005C4491">
            <w:pPr>
              <w:cnfStyle w:val="000000100000" w:firstRow="0" w:lastRow="0" w:firstColumn="0" w:lastColumn="0" w:oddVBand="0" w:evenVBand="0" w:oddHBand="1" w:evenHBand="0" w:firstRowFirstColumn="0" w:firstRowLastColumn="0" w:lastRowFirstColumn="0" w:lastRowLastColumn="0"/>
            </w:pPr>
            <w:r>
              <w:t xml:space="preserve">Students will be able to explain how waves move in order to describe </w:t>
            </w:r>
            <w:bookmarkStart w:id="1" w:name="_Int_GqdXE8fv"/>
            <w:r>
              <w:t>that waves</w:t>
            </w:r>
            <w:bookmarkEnd w:id="1"/>
            <w:r>
              <w:t xml:space="preserve"> move through vibrations from one position to another but the material (particles </w:t>
            </w:r>
            <w:bookmarkStart w:id="2" w:name="_Int_rRh0EO1e"/>
            <w:r>
              <w:lastRenderedPageBreak/>
              <w:t>e.g.</w:t>
            </w:r>
            <w:bookmarkEnd w:id="2"/>
            <w:r>
              <w:t xml:space="preserve"> water particles) do not move.</w:t>
            </w:r>
          </w:p>
          <w:p w14:paraId="6BD18F9B"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5A603540"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Students will investigate how particles move in transverse and longitudinal waves in order to compare and contrast each form</w:t>
            </w:r>
          </w:p>
          <w:p w14:paraId="238601FE"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156540CF" w14:textId="2F1AD275" w:rsidR="005C4491" w:rsidRDefault="005C4491" w:rsidP="005C4491">
            <w:pPr>
              <w:cnfStyle w:val="000000100000" w:firstRow="0" w:lastRow="0" w:firstColumn="0" w:lastColumn="0" w:oddVBand="0" w:evenVBand="0" w:oddHBand="1" w:evenHBand="0" w:firstRowFirstColumn="0" w:firstRowLastColumn="0" w:lastRowFirstColumn="0" w:lastRowLastColumn="0"/>
            </w:pPr>
            <w:r>
              <w:t>Students will use the wave model in order to explain</w:t>
            </w:r>
          </w:p>
          <w:p w14:paraId="19298762"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observations of</w:t>
            </w:r>
          </w:p>
          <w:p w14:paraId="65DA473E"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the reflection, absorption and transmission of a</w:t>
            </w:r>
          </w:p>
          <w:p w14:paraId="47D45D5B"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wave.</w:t>
            </w:r>
          </w:p>
          <w:p w14:paraId="0F3CABC7"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4C4B0CBC" w14:textId="2FDC58C1" w:rsidR="005C4491" w:rsidRDefault="005C4491" w:rsidP="005C4491">
            <w:pPr>
              <w:cnfStyle w:val="000000100000" w:firstRow="0" w:lastRow="0" w:firstColumn="0" w:lastColumn="0" w:oddVBand="0" w:evenVBand="0" w:oddHBand="1" w:evenHBand="0" w:firstRowFirstColumn="0" w:firstRowLastColumn="0" w:lastRowFirstColumn="0" w:lastRowLastColumn="0"/>
            </w:pPr>
            <w:r>
              <w:t>Students will observe how waves are reflected in order to be able to suggest what might happen when two waves combine.</w:t>
            </w:r>
          </w:p>
          <w:p w14:paraId="5B08B5D1"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365C08C4"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 xml:space="preserve">Students will understand how waves can meet to reduce or amplify the total energy transferred when they combine </w:t>
            </w:r>
          </w:p>
          <w:p w14:paraId="16DEB4AB"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0AD9C6F4" w14:textId="77777777" w:rsidR="005C4491" w:rsidRPr="00FC2FAB" w:rsidRDefault="005C4491" w:rsidP="005C4491">
            <w:pPr>
              <w:cnfStyle w:val="000000100000" w:firstRow="0" w:lastRow="0" w:firstColumn="0" w:lastColumn="0" w:oddVBand="0" w:evenVBand="0" w:oddHBand="1" w:evenHBand="0" w:firstRowFirstColumn="0" w:firstRowLastColumn="0" w:lastRowFirstColumn="0" w:lastRowLastColumn="0"/>
            </w:pPr>
          </w:p>
        </w:tc>
        <w:tc>
          <w:tcPr>
            <w:tcW w:w="1546" w:type="dxa"/>
          </w:tcPr>
          <w:p w14:paraId="063BC69B"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lastRenderedPageBreak/>
              <w:t xml:space="preserve">Students can describe light and other waves, in terms of their frequency </w:t>
            </w:r>
          </w:p>
          <w:p w14:paraId="59C8371E"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 xml:space="preserve">in order to explain differences in the damage done to living cells. </w:t>
            </w:r>
          </w:p>
          <w:p w14:paraId="4B1F511A"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13D1CD55" w14:textId="39C5F953" w:rsidR="005C4491" w:rsidRDefault="005C4491" w:rsidP="005C4491">
            <w:pPr>
              <w:cnfStyle w:val="000000100000" w:firstRow="0" w:lastRow="0" w:firstColumn="0" w:lastColumn="0" w:oddVBand="0" w:evenVBand="0" w:oddHBand="1" w:evenHBand="0" w:firstRowFirstColumn="0" w:firstRowLastColumn="0" w:lastRowFirstColumn="0" w:lastRowLastColumn="0"/>
            </w:pPr>
            <w:r>
              <w:t xml:space="preserve">Students will be able to explain how the particles in a wave move as energy is transferred in order to be able to describe the difference between </w:t>
            </w:r>
            <w:r>
              <w:lastRenderedPageBreak/>
              <w:t>transverse and longitudinal waves</w:t>
            </w:r>
          </w:p>
          <w:p w14:paraId="65F9C3DC"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5023141B"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13E90054"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Students will understand that waves transfer energy and be able to explain how frequency and amplitude affect the amount of energy transferred.</w:t>
            </w:r>
          </w:p>
          <w:p w14:paraId="1F3B1409"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0DC17B95" w14:textId="6363FEF1" w:rsidR="005C4491" w:rsidRDefault="005C4491" w:rsidP="005C4491">
            <w:pPr>
              <w:cnfStyle w:val="000000100000" w:firstRow="0" w:lastRow="0" w:firstColumn="0" w:lastColumn="0" w:oddVBand="0" w:evenVBand="0" w:oddHBand="1" w:evenHBand="0" w:firstRowFirstColumn="0" w:firstRowLastColumn="0" w:lastRowFirstColumn="0" w:lastRowLastColumn="0"/>
            </w:pPr>
            <w:r>
              <w:t>Students will be able to describe how high energy waves can affect cells and therefore be able to predict the dangers of exposure to some of these waves</w:t>
            </w:r>
          </w:p>
          <w:p w14:paraId="562C75D1"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75193E7B" w14:textId="76C2D937" w:rsidR="005C4491" w:rsidRDefault="005C4491" w:rsidP="005C4491">
            <w:pPr>
              <w:cnfStyle w:val="000000100000" w:firstRow="0" w:lastRow="0" w:firstColumn="0" w:lastColumn="0" w:oddVBand="0" w:evenVBand="0" w:oddHBand="1" w:evenHBand="0" w:firstRowFirstColumn="0" w:firstRowLastColumn="0" w:lastRowFirstColumn="0" w:lastRowLastColumn="0"/>
            </w:pPr>
            <w:r>
              <w:t>Students will know that vibrations transfer energy in order to be able to explain how ultrasound can be used to clean equipment</w:t>
            </w:r>
          </w:p>
          <w:p w14:paraId="664355AD"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76BD7693" w14:textId="62B33913" w:rsidR="005C4491" w:rsidRDefault="005C4491" w:rsidP="005C4491">
            <w:pPr>
              <w:cnfStyle w:val="000000100000" w:firstRow="0" w:lastRow="0" w:firstColumn="0" w:lastColumn="0" w:oddVBand="0" w:evenVBand="0" w:oddHBand="1" w:evenHBand="0" w:firstRowFirstColumn="0" w:firstRowLastColumn="0" w:lastRowFirstColumn="0" w:lastRowLastColumn="0"/>
            </w:pPr>
            <w:r>
              <w:t>Students will be able to describe how sound vibrations can generate an electric current in a microphone in order to be able to explain how sound can be transferred over long distances</w:t>
            </w:r>
          </w:p>
          <w:p w14:paraId="44FB30F8" w14:textId="3830CCCD"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1DA6542E"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3041E394" w14:textId="77777777" w:rsidR="005C4491" w:rsidRPr="00FC2FAB" w:rsidRDefault="005C4491" w:rsidP="005C4491">
            <w:pPr>
              <w:cnfStyle w:val="000000100000" w:firstRow="0" w:lastRow="0" w:firstColumn="0" w:lastColumn="0" w:oddVBand="0" w:evenVBand="0" w:oddHBand="1" w:evenHBand="0" w:firstRowFirstColumn="0" w:firstRowLastColumn="0" w:lastRowFirstColumn="0" w:lastRowLastColumn="0"/>
            </w:pPr>
          </w:p>
        </w:tc>
      </w:tr>
      <w:tr w:rsidR="005C4491" w14:paraId="3E69CCD4" w14:textId="77777777" w:rsidTr="005C4491">
        <w:trPr>
          <w:trHeight w:val="460"/>
        </w:trPr>
        <w:tc>
          <w:tcPr>
            <w:cnfStyle w:val="001000000000" w:firstRow="0" w:lastRow="0" w:firstColumn="1" w:lastColumn="0" w:oddVBand="0" w:evenVBand="0" w:oddHBand="0" w:evenHBand="0" w:firstRowFirstColumn="0" w:firstRowLastColumn="0" w:lastRowFirstColumn="0" w:lastRowLastColumn="0"/>
            <w:tcW w:w="598" w:type="dxa"/>
          </w:tcPr>
          <w:p w14:paraId="259E5B29" w14:textId="77777777" w:rsidR="005C4491" w:rsidRDefault="005C4491" w:rsidP="005C4491">
            <w:r>
              <w:lastRenderedPageBreak/>
              <w:t>What students should already know</w:t>
            </w:r>
          </w:p>
          <w:p w14:paraId="08C7EB6A" w14:textId="77777777" w:rsidR="005C4491" w:rsidRDefault="005C4491" w:rsidP="005C4491">
            <w:r>
              <w:t>(prior learning components)</w:t>
            </w:r>
          </w:p>
          <w:p w14:paraId="722B00AE" w14:textId="77777777" w:rsidR="005C4491" w:rsidRDefault="005C4491" w:rsidP="005C4491">
            <w:pPr>
              <w:rPr>
                <w:b w:val="0"/>
                <w:bCs w:val="0"/>
              </w:rPr>
            </w:pPr>
          </w:p>
          <w:p w14:paraId="42C6D796" w14:textId="77777777" w:rsidR="005C4491" w:rsidRDefault="005C4491" w:rsidP="005C4491"/>
        </w:tc>
        <w:tc>
          <w:tcPr>
            <w:tcW w:w="1694" w:type="dxa"/>
            <w:gridSpan w:val="2"/>
          </w:tcPr>
          <w:p w14:paraId="35998DC9" w14:textId="247C4540" w:rsidR="005C4491" w:rsidRDefault="005C4491" w:rsidP="005C4491">
            <w:pPr>
              <w:cnfStyle w:val="000000000000" w:firstRow="0" w:lastRow="0" w:firstColumn="0" w:lastColumn="0" w:oddVBand="0" w:evenVBand="0" w:oddHBand="0" w:evenHBand="0" w:firstRowFirstColumn="0" w:firstRowLastColumn="0" w:lastRowFirstColumn="0" w:lastRowLastColumn="0"/>
            </w:pPr>
            <w:r>
              <w:t>Students should be able to identify drag forces acting against an object’s movement including air resistance and friction (KS2 NC: Forces)</w:t>
            </w:r>
          </w:p>
        </w:tc>
        <w:tc>
          <w:tcPr>
            <w:tcW w:w="1695" w:type="dxa"/>
            <w:gridSpan w:val="2"/>
          </w:tcPr>
          <w:p w14:paraId="4E797487"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r>
              <w:t>Students should know the difference between a contact and non-contact forces. They should know that gravity is a non-contact force. Students should also be able to explain that unsupported objects fall towards the Earth because of the force of gravity acting between the Earth and the falling object (KS2 NC: Forces)</w:t>
            </w:r>
          </w:p>
          <w:p w14:paraId="387163CA"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p>
        </w:tc>
        <w:tc>
          <w:tcPr>
            <w:tcW w:w="1694" w:type="dxa"/>
            <w:gridSpan w:val="2"/>
          </w:tcPr>
          <w:p w14:paraId="7F06E2D4" w14:textId="4E193775" w:rsidR="005C4491" w:rsidRDefault="005C4491" w:rsidP="005C4491">
            <w:pPr>
              <w:cnfStyle w:val="000000000000" w:firstRow="0" w:lastRow="0" w:firstColumn="0" w:lastColumn="0" w:oddVBand="0" w:evenVBand="0" w:oddHBand="0" w:evenHBand="0" w:firstRowFirstColumn="0" w:firstRowLastColumn="0" w:lastRowFirstColumn="0" w:lastRowLastColumn="0"/>
            </w:pPr>
            <w:r>
              <w:t>Students should know that forces cause objects to move and that an object can experience drag forces. (KS3 – Year 8 contact forces)</w:t>
            </w:r>
          </w:p>
          <w:p w14:paraId="5BE93A62"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p>
          <w:p w14:paraId="182C988D" w14:textId="11733DD7" w:rsidR="005C4491" w:rsidRDefault="005C4491" w:rsidP="005C4491">
            <w:pPr>
              <w:cnfStyle w:val="000000000000" w:firstRow="0" w:lastRow="0" w:firstColumn="0" w:lastColumn="0" w:oddVBand="0" w:evenVBand="0" w:oddHBand="0" w:evenHBand="0" w:firstRowFirstColumn="0" w:firstRowLastColumn="0" w:lastRowFirstColumn="0" w:lastRowLastColumn="0"/>
            </w:pPr>
            <w:r>
              <w:t>Students should be able to identify the effects of air resistance, water resistance and friction, that act between moving surfaces. (KS2 NC – Forces, KS3 – Forces)</w:t>
            </w:r>
          </w:p>
          <w:p w14:paraId="384BA73E"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p>
          <w:p w14:paraId="1705645A" w14:textId="5519F0E2" w:rsidR="005C4491" w:rsidRDefault="005C4491" w:rsidP="005C4491">
            <w:pPr>
              <w:cnfStyle w:val="000000000000" w:firstRow="0" w:lastRow="0" w:firstColumn="0" w:lastColumn="0" w:oddVBand="0" w:evenVBand="0" w:oddHBand="0" w:evenHBand="0" w:firstRowFirstColumn="0" w:firstRowLastColumn="0" w:lastRowFirstColumn="0" w:lastRowLastColumn="0"/>
            </w:pPr>
            <w:r>
              <w:t>Students should know that some mechanisms, including levers, pulleys and gears, allow a smaller force to have a greater effect. (KS2 NC – Forces)</w:t>
            </w:r>
          </w:p>
          <w:p w14:paraId="34B3F2EB"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p>
          <w:p w14:paraId="748F9764" w14:textId="5A17AAB3" w:rsidR="005C4491" w:rsidRDefault="005C4491" w:rsidP="005C4491">
            <w:pPr>
              <w:cnfStyle w:val="000000000000" w:firstRow="0" w:lastRow="0" w:firstColumn="0" w:lastColumn="0" w:oddVBand="0" w:evenVBand="0" w:oddHBand="0" w:evenHBand="0" w:firstRowFirstColumn="0" w:firstRowLastColumn="0" w:lastRowFirstColumn="0" w:lastRowLastColumn="0"/>
            </w:pPr>
            <w:r>
              <w:t>Students should be able to explain that unsupported objects fall towards the Earth because of the force of gravity acting between the Earth and the falling object. (KS2 NC – Forces, KS3 Year 7 Forces topic)</w:t>
            </w:r>
          </w:p>
          <w:p w14:paraId="7D34F5C7"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p>
          <w:p w14:paraId="0B4020A7"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p>
          <w:p w14:paraId="1D7B270A"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p>
          <w:p w14:paraId="4F904CB7" w14:textId="77777777" w:rsidR="005C4491" w:rsidRPr="00FC2FAB" w:rsidRDefault="005C4491" w:rsidP="005C4491">
            <w:pPr>
              <w:cnfStyle w:val="000000000000" w:firstRow="0" w:lastRow="0" w:firstColumn="0" w:lastColumn="0" w:oddVBand="0" w:evenVBand="0" w:oddHBand="0" w:evenHBand="0" w:firstRowFirstColumn="0" w:firstRowLastColumn="0" w:lastRowFirstColumn="0" w:lastRowLastColumn="0"/>
            </w:pPr>
          </w:p>
        </w:tc>
        <w:tc>
          <w:tcPr>
            <w:tcW w:w="1843" w:type="dxa"/>
            <w:gridSpan w:val="3"/>
          </w:tcPr>
          <w:p w14:paraId="151125E8" w14:textId="1C523F90" w:rsidR="005C4491" w:rsidRDefault="005C4491" w:rsidP="005C4491">
            <w:pPr>
              <w:shd w:val="clear" w:color="auto" w:fill="FFFFFF" w:themeFill="background1"/>
              <w:spacing w:after="75"/>
              <w:cnfStyle w:val="000000000000" w:firstRow="0" w:lastRow="0" w:firstColumn="0" w:lastColumn="0" w:oddVBand="0" w:evenVBand="0" w:oddHBand="0" w:evenHBand="0" w:firstRowFirstColumn="0" w:firstRowLastColumn="0" w:lastRowFirstColumn="0" w:lastRowLastColumn="0"/>
              <w:rPr>
                <w:rFonts w:eastAsia="Times New Roman"/>
                <w:color w:val="0B0C0C"/>
                <w:lang w:eastAsia="en-GB"/>
              </w:rPr>
            </w:pPr>
            <w:r w:rsidRPr="41EFC5C8">
              <w:rPr>
                <w:rFonts w:eastAsia="Times New Roman"/>
                <w:color w:val="0B0C0C"/>
                <w:lang w:eastAsia="en-GB"/>
              </w:rPr>
              <w:t xml:space="preserve">Students should be able to make systematic and careful observations and take accurate measurements using appropriate equipment such as thermometers and data loggers (KS2 NC – working scientifically, KS3 Year 7 Changes of state ad separating mixtures (pure and impure substances) </w:t>
            </w:r>
          </w:p>
          <w:p w14:paraId="06971CD3" w14:textId="77777777" w:rsidR="005C4491" w:rsidRDefault="005C4491" w:rsidP="005C4491">
            <w:pPr>
              <w:shd w:val="clear" w:color="auto" w:fill="FFFFFF"/>
              <w:spacing w:after="75"/>
              <w:cnfStyle w:val="000000000000" w:firstRow="0" w:lastRow="0" w:firstColumn="0" w:lastColumn="0" w:oddVBand="0" w:evenVBand="0" w:oddHBand="0" w:evenHBand="0" w:firstRowFirstColumn="0" w:firstRowLastColumn="0" w:lastRowFirstColumn="0" w:lastRowLastColumn="0"/>
              <w:rPr>
                <w:rFonts w:eastAsia="Times New Roman" w:cstheme="minorHAnsi"/>
                <w:color w:val="0B0C0C"/>
                <w:lang w:eastAsia="en-GB"/>
              </w:rPr>
            </w:pPr>
          </w:p>
          <w:p w14:paraId="4281A0AA" w14:textId="22E5178D" w:rsidR="005C4491" w:rsidRDefault="005C4491" w:rsidP="005C4491">
            <w:pPr>
              <w:shd w:val="clear" w:color="auto" w:fill="FFFFFF" w:themeFill="background1"/>
              <w:spacing w:after="75"/>
              <w:cnfStyle w:val="000000000000" w:firstRow="0" w:lastRow="0" w:firstColumn="0" w:lastColumn="0" w:oddVBand="0" w:evenVBand="0" w:oddHBand="0" w:evenHBand="0" w:firstRowFirstColumn="0" w:firstRowLastColumn="0" w:lastRowFirstColumn="0" w:lastRowLastColumn="0"/>
              <w:rPr>
                <w:rFonts w:eastAsia="Times New Roman"/>
                <w:color w:val="0B0C0C"/>
                <w:lang w:eastAsia="en-GB"/>
              </w:rPr>
            </w:pPr>
            <w:r w:rsidRPr="41EFC5C8">
              <w:rPr>
                <w:rFonts w:eastAsia="Times New Roman"/>
                <w:color w:val="0B0C0C"/>
                <w:lang w:eastAsia="en-GB"/>
              </w:rPr>
              <w:t>They can collect data from their own observations and measurements (working scientifically NC KS2 to KS3)</w:t>
            </w:r>
          </w:p>
          <w:p w14:paraId="2A1F701D" w14:textId="77777777" w:rsidR="005C4491" w:rsidRDefault="005C4491" w:rsidP="005C4491">
            <w:pPr>
              <w:shd w:val="clear" w:color="auto" w:fill="FFFFFF"/>
              <w:spacing w:after="75"/>
              <w:cnfStyle w:val="000000000000" w:firstRow="0" w:lastRow="0" w:firstColumn="0" w:lastColumn="0" w:oddVBand="0" w:evenVBand="0" w:oddHBand="0" w:evenHBand="0" w:firstRowFirstColumn="0" w:firstRowLastColumn="0" w:lastRowFirstColumn="0" w:lastRowLastColumn="0"/>
              <w:rPr>
                <w:rFonts w:eastAsia="Times New Roman" w:cstheme="minorHAnsi"/>
                <w:color w:val="0B0C0C"/>
                <w:lang w:eastAsia="en-GB"/>
              </w:rPr>
            </w:pPr>
          </w:p>
          <w:p w14:paraId="07AC399D" w14:textId="55F0347A" w:rsidR="005C4491" w:rsidRDefault="005C4491" w:rsidP="005C4491">
            <w:pPr>
              <w:shd w:val="clear" w:color="auto" w:fill="FFFFFF" w:themeFill="background1"/>
              <w:spacing w:after="75"/>
              <w:cnfStyle w:val="000000000000" w:firstRow="0" w:lastRow="0" w:firstColumn="0" w:lastColumn="0" w:oddVBand="0" w:evenVBand="0" w:oddHBand="0" w:evenHBand="0" w:firstRowFirstColumn="0" w:firstRowLastColumn="0" w:lastRowFirstColumn="0" w:lastRowLastColumn="0"/>
              <w:rPr>
                <w:rFonts w:eastAsia="Times New Roman"/>
                <w:color w:val="0B0C0C"/>
                <w:lang w:eastAsia="en-GB"/>
              </w:rPr>
            </w:pPr>
            <w:r w:rsidRPr="41EFC5C8">
              <w:rPr>
                <w:rFonts w:eastAsia="Times New Roman"/>
                <w:color w:val="0B0C0C"/>
                <w:lang w:eastAsia="en-GB"/>
              </w:rPr>
              <w:t>Students should be able to group materials based on properties such as thermal conductivity. (KS1 – NC everyday materials and their physical properties, KS2 NC states of matter)</w:t>
            </w:r>
          </w:p>
          <w:p w14:paraId="03EFCA41" w14:textId="77777777" w:rsidR="005C4491" w:rsidRPr="008A7E3F" w:rsidRDefault="005C4491" w:rsidP="005C4491">
            <w:pPr>
              <w:shd w:val="clear" w:color="auto" w:fill="FFFFFF"/>
              <w:spacing w:after="75"/>
              <w:ind w:left="1020"/>
              <w:cnfStyle w:val="000000000000" w:firstRow="0" w:lastRow="0" w:firstColumn="0" w:lastColumn="0" w:oddVBand="0" w:evenVBand="0" w:oddHBand="0" w:evenHBand="0" w:firstRowFirstColumn="0" w:firstRowLastColumn="0" w:lastRowFirstColumn="0" w:lastRowLastColumn="0"/>
              <w:rPr>
                <w:sz w:val="20"/>
                <w:szCs w:val="20"/>
              </w:rPr>
            </w:pPr>
          </w:p>
        </w:tc>
        <w:tc>
          <w:tcPr>
            <w:tcW w:w="1546" w:type="dxa"/>
          </w:tcPr>
          <w:p w14:paraId="1784281B"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r>
              <w:t>Students will know what electrons are and that they are negatively charged (Year 7: Matter)</w:t>
            </w:r>
          </w:p>
          <w:p w14:paraId="440350CD"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p>
          <w:p w14:paraId="4E3F9CC4"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r>
              <w:t>Students will know that electricity can be used to transfer energy from a battery to a component (Year 7: Energy transfers)</w:t>
            </w:r>
          </w:p>
          <w:p w14:paraId="796DF24D"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p>
          <w:p w14:paraId="09F571C8"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r>
              <w:t>Students should know that some forces can act at a distance as well as when objects are in contact (KS2 NC: Forces)</w:t>
            </w:r>
          </w:p>
          <w:p w14:paraId="281AB83C"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p>
          <w:p w14:paraId="191447EE" w14:textId="241AA094" w:rsidR="005C4491" w:rsidRDefault="005C4491" w:rsidP="005C4491">
            <w:pPr>
              <w:cnfStyle w:val="000000000000" w:firstRow="0" w:lastRow="0" w:firstColumn="0" w:lastColumn="0" w:oddVBand="0" w:evenVBand="0" w:oddHBand="0" w:evenHBand="0" w:firstRowFirstColumn="0" w:firstRowLastColumn="0" w:lastRowFirstColumn="0" w:lastRowLastColumn="0"/>
            </w:pPr>
            <w:r>
              <w:t xml:space="preserve">Students should have limited experience building simple series circuits, and should be able to identify that a circuit must be complete for electricity to flow. They will also have a limited experience in drawing circuit diagrams using conventional symbols. (KS2 NC: Electricity) </w:t>
            </w:r>
          </w:p>
        </w:tc>
        <w:tc>
          <w:tcPr>
            <w:tcW w:w="1695" w:type="dxa"/>
            <w:gridSpan w:val="2"/>
          </w:tcPr>
          <w:p w14:paraId="2C8F0BE2" w14:textId="77777777" w:rsidR="005C4491" w:rsidRPr="00A54506" w:rsidRDefault="005C4491" w:rsidP="005C4491">
            <w:pPr>
              <w:cnfStyle w:val="000000000000" w:firstRow="0" w:lastRow="0" w:firstColumn="0" w:lastColumn="0" w:oddVBand="0" w:evenVBand="0" w:oddHBand="0" w:evenHBand="0" w:firstRowFirstColumn="0" w:firstRowLastColumn="0" w:lastRowFirstColumn="0" w:lastRowLastColumn="0"/>
            </w:pPr>
            <w:r w:rsidRPr="00A54506">
              <w:t>Students</w:t>
            </w:r>
            <w:r>
              <w:t xml:space="preserve"> will understand how energy is stored in different stores and transferred between these stores and objects through transfer pathways (Year 7: Energy)</w:t>
            </w:r>
          </w:p>
          <w:p w14:paraId="06C7A6D6"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p>
          <w:p w14:paraId="34580907"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r>
              <w:t>Students will be able to describe current as the flow of electrons or charge. (KS2 NC: Electricity)</w:t>
            </w:r>
          </w:p>
          <w:p w14:paraId="305F2E9B"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p>
          <w:p w14:paraId="4E8BBAB6"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r>
              <w:t>Students will be able to identify safety concerns around electricity and how to mitigate these.  (KS2 NC: Electricity)</w:t>
            </w:r>
          </w:p>
          <w:p w14:paraId="6186C01E"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p>
          <w:p w14:paraId="09851D3D"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r>
              <w:t>Students will have used simple formula previously and be familiar with how to substitute figures to calculate missing values (KS3 Year 7 Speed)</w:t>
            </w:r>
          </w:p>
          <w:p w14:paraId="52BF5492"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p>
          <w:p w14:paraId="111C53B6"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r>
              <w:t>Students should be able to predict the brightness of a bulb based on the voltage provided (KS2 NC: Electricity)</w:t>
            </w:r>
          </w:p>
          <w:p w14:paraId="06C42B76"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p>
          <w:p w14:paraId="36B241D1" w14:textId="440F469A" w:rsidR="005C4491" w:rsidRDefault="005C4491" w:rsidP="005C4491">
            <w:pPr>
              <w:cnfStyle w:val="000000000000" w:firstRow="0" w:lastRow="0" w:firstColumn="0" w:lastColumn="0" w:oddVBand="0" w:evenVBand="0" w:oddHBand="0" w:evenHBand="0" w:firstRowFirstColumn="0" w:firstRowLastColumn="0" w:lastRowFirstColumn="0" w:lastRowLastColumn="0"/>
            </w:pPr>
          </w:p>
        </w:tc>
        <w:tc>
          <w:tcPr>
            <w:tcW w:w="1694" w:type="dxa"/>
            <w:gridSpan w:val="2"/>
          </w:tcPr>
          <w:p w14:paraId="577FEEDD" w14:textId="309A9E28" w:rsidR="005C4491" w:rsidRDefault="005C4491" w:rsidP="005C4491">
            <w:pPr>
              <w:cnfStyle w:val="000000000000" w:firstRow="0" w:lastRow="0" w:firstColumn="0" w:lastColumn="0" w:oddVBand="0" w:evenVBand="0" w:oddHBand="0" w:evenHBand="0" w:firstRowFirstColumn="0" w:firstRowLastColumn="0" w:lastRowFirstColumn="0" w:lastRowLastColumn="0"/>
            </w:pPr>
            <w:r>
              <w:t>Students should be able to observe how magnets interact with each other and understand that these interactions are caused by a magnetic force. (KS1 NC Forces and magnets)</w:t>
            </w:r>
          </w:p>
          <w:p w14:paraId="5F96A722"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p>
          <w:p w14:paraId="3B9F55AD" w14:textId="7BFBAFA4" w:rsidR="005C4491" w:rsidRDefault="005C4491" w:rsidP="005C4491">
            <w:pPr>
              <w:cnfStyle w:val="000000000000" w:firstRow="0" w:lastRow="0" w:firstColumn="0" w:lastColumn="0" w:oddVBand="0" w:evenVBand="0" w:oddHBand="0" w:evenHBand="0" w:firstRowFirstColumn="0" w:firstRowLastColumn="0" w:lastRowFirstColumn="0" w:lastRowLastColumn="0"/>
            </w:pPr>
            <w:r>
              <w:t>Students should know that magnets have a North and South pole and be able to identify that like poles of a magnet repel and opposite poles attract one another. (KS1 NC Forces and magnets)</w:t>
            </w:r>
          </w:p>
          <w:p w14:paraId="5B95CD12" w14:textId="5DBEAA98" w:rsidR="005C4491" w:rsidRDefault="005C4491" w:rsidP="005C4491">
            <w:pPr>
              <w:cnfStyle w:val="000000000000" w:firstRow="0" w:lastRow="0" w:firstColumn="0" w:lastColumn="0" w:oddVBand="0" w:evenVBand="0" w:oddHBand="0" w:evenHBand="0" w:firstRowFirstColumn="0" w:firstRowLastColumn="0" w:lastRowFirstColumn="0" w:lastRowLastColumn="0"/>
            </w:pPr>
          </w:p>
          <w:p w14:paraId="5E25148E" w14:textId="0F7C8AB7" w:rsidR="005C4491" w:rsidRDefault="005C4491" w:rsidP="005C4491">
            <w:pPr>
              <w:cnfStyle w:val="000000000000" w:firstRow="0" w:lastRow="0" w:firstColumn="0" w:lastColumn="0" w:oddVBand="0" w:evenVBand="0" w:oddHBand="0" w:evenHBand="0" w:firstRowFirstColumn="0" w:firstRowLastColumn="0" w:lastRowFirstColumn="0" w:lastRowLastColumn="0"/>
            </w:pPr>
            <w:r>
              <w:t>Students should be able to identify which materials will be attracted by a magnet and which will not. (KS2 NC Forces and magnets)</w:t>
            </w:r>
          </w:p>
          <w:p w14:paraId="6D9C8D39" w14:textId="4C3E4A5E" w:rsidR="005C4491" w:rsidRDefault="005C4491" w:rsidP="005C4491">
            <w:pPr>
              <w:cnfStyle w:val="000000000000" w:firstRow="0" w:lastRow="0" w:firstColumn="0" w:lastColumn="0" w:oddVBand="0" w:evenVBand="0" w:oddHBand="0" w:evenHBand="0" w:firstRowFirstColumn="0" w:firstRowLastColumn="0" w:lastRowFirstColumn="0" w:lastRowLastColumn="0"/>
            </w:pPr>
          </w:p>
          <w:p w14:paraId="2821794B" w14:textId="19832A62" w:rsidR="005C4491" w:rsidRPr="00FC2FAB" w:rsidRDefault="005C4491" w:rsidP="005C4491">
            <w:pPr>
              <w:cnfStyle w:val="000000000000" w:firstRow="0" w:lastRow="0" w:firstColumn="0" w:lastColumn="0" w:oddVBand="0" w:evenVBand="0" w:oddHBand="0" w:evenHBand="0" w:firstRowFirstColumn="0" w:firstRowLastColumn="0" w:lastRowFirstColumn="0" w:lastRowLastColumn="0"/>
            </w:pPr>
          </w:p>
        </w:tc>
        <w:tc>
          <w:tcPr>
            <w:tcW w:w="1546" w:type="dxa"/>
            <w:gridSpan w:val="2"/>
          </w:tcPr>
          <w:p w14:paraId="6FF38196" w14:textId="6A6ABE0C" w:rsidR="005C4491" w:rsidRDefault="005C4491" w:rsidP="005C4491">
            <w:pPr>
              <w:cnfStyle w:val="000000000000" w:firstRow="0" w:lastRow="0" w:firstColumn="0" w:lastColumn="0" w:oddVBand="0" w:evenVBand="0" w:oddHBand="0" w:evenHBand="0" w:firstRowFirstColumn="0" w:firstRowLastColumn="0" w:lastRowFirstColumn="0" w:lastRowLastColumn="0"/>
            </w:pPr>
            <w:r>
              <w:t>Students should know that some forces can act on an object while not making contact and that magnetism is one of these. (KS3 Year 7 forces, KS3 year 8 forces)</w:t>
            </w:r>
          </w:p>
          <w:p w14:paraId="675E05EE"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p>
          <w:p w14:paraId="3ED70714" w14:textId="05BAB15E" w:rsidR="005C4491" w:rsidRDefault="005C4491" w:rsidP="005C4491">
            <w:pPr>
              <w:cnfStyle w:val="000000000000" w:firstRow="0" w:lastRow="0" w:firstColumn="0" w:lastColumn="0" w:oddVBand="0" w:evenVBand="0" w:oddHBand="0" w:evenHBand="0" w:firstRowFirstColumn="0" w:firstRowLastColumn="0" w:lastRowFirstColumn="0" w:lastRowLastColumn="0"/>
            </w:pPr>
            <w:r>
              <w:t>Students should know that forces are measured in newtons and can be measured with a newton meter. (KS3 – Year 7 forces and KS3 year 8 contact forces and pressure)</w:t>
            </w:r>
          </w:p>
          <w:p w14:paraId="2FC17F8B"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p>
          <w:p w14:paraId="473E4F4C" w14:textId="638AD420" w:rsidR="005C4491" w:rsidRDefault="005C4491" w:rsidP="005C4491">
            <w:pPr>
              <w:cnfStyle w:val="000000000000" w:firstRow="0" w:lastRow="0" w:firstColumn="0" w:lastColumn="0" w:oddVBand="0" w:evenVBand="0" w:oddHBand="0" w:evenHBand="0" w:firstRowFirstColumn="0" w:firstRowLastColumn="0" w:lastRowFirstColumn="0" w:lastRowLastColumn="0"/>
            </w:pPr>
            <w:r>
              <w:t>Students should know that a permanent magnet has a North and South pole and that they are permanently magnetic. (KS2 – NC forces and magnets)</w:t>
            </w:r>
          </w:p>
          <w:p w14:paraId="0A4F7224"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p>
          <w:p w14:paraId="56282BF3" w14:textId="588739AC" w:rsidR="005C4491" w:rsidRDefault="005C4491" w:rsidP="005C4491">
            <w:pPr>
              <w:cnfStyle w:val="000000000000" w:firstRow="0" w:lastRow="0" w:firstColumn="0" w:lastColumn="0" w:oddVBand="0" w:evenVBand="0" w:oddHBand="0" w:evenHBand="0" w:firstRowFirstColumn="0" w:firstRowLastColumn="0" w:lastRowFirstColumn="0" w:lastRowLastColumn="0"/>
            </w:pPr>
            <w:r>
              <w:t>Students will be able to draw magnetic fields and use them to identify that the field lines go from North to South. They will also be able to describe how the strength of the magnetic field changes with distance. (KS2 – NC forces and magnets)</w:t>
            </w:r>
          </w:p>
          <w:p w14:paraId="50F40DEB" w14:textId="777FC6CB" w:rsidR="005C4491" w:rsidRDefault="005C4491" w:rsidP="005C4491">
            <w:pPr>
              <w:cnfStyle w:val="000000000000" w:firstRow="0" w:lastRow="0" w:firstColumn="0" w:lastColumn="0" w:oddVBand="0" w:evenVBand="0" w:oddHBand="0" w:evenHBand="0" w:firstRowFirstColumn="0" w:firstRowLastColumn="0" w:lastRowFirstColumn="0" w:lastRowLastColumn="0"/>
            </w:pPr>
          </w:p>
          <w:p w14:paraId="2FBF58B8" w14:textId="75DA7803" w:rsidR="005C4491" w:rsidRDefault="005C4491" w:rsidP="005C4491">
            <w:pPr>
              <w:cnfStyle w:val="000000000000" w:firstRow="0" w:lastRow="0" w:firstColumn="0" w:lastColumn="0" w:oddVBand="0" w:evenVBand="0" w:oddHBand="0" w:evenHBand="0" w:firstRowFirstColumn="0" w:firstRowLastColumn="0" w:lastRowFirstColumn="0" w:lastRowLastColumn="0"/>
            </w:pPr>
            <w:r>
              <w:lastRenderedPageBreak/>
              <w:t>Students should be able to identify which materials will experience a magnetic force. (KS2 NC Forces and magnets)</w:t>
            </w:r>
          </w:p>
          <w:p w14:paraId="77A52294"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p>
          <w:p w14:paraId="007DCDA8" w14:textId="77777777" w:rsidR="005C4491" w:rsidRPr="00FC2FAB" w:rsidRDefault="005C4491" w:rsidP="005C4491">
            <w:pPr>
              <w:cnfStyle w:val="000000000000" w:firstRow="0" w:lastRow="0" w:firstColumn="0" w:lastColumn="0" w:oddVBand="0" w:evenVBand="0" w:oddHBand="0" w:evenHBand="0" w:firstRowFirstColumn="0" w:firstRowLastColumn="0" w:lastRowFirstColumn="0" w:lastRowLastColumn="0"/>
            </w:pPr>
          </w:p>
        </w:tc>
        <w:tc>
          <w:tcPr>
            <w:tcW w:w="1694" w:type="dxa"/>
          </w:tcPr>
          <w:p w14:paraId="2C16DEFE" w14:textId="206C450B" w:rsidR="005C4491" w:rsidRDefault="005C4491" w:rsidP="005C4491">
            <w:pPr>
              <w:cnfStyle w:val="000000000000" w:firstRow="0" w:lastRow="0" w:firstColumn="0" w:lastColumn="0" w:oddVBand="0" w:evenVBand="0" w:oddHBand="0" w:evenHBand="0" w:firstRowFirstColumn="0" w:firstRowLastColumn="0" w:lastRowFirstColumn="0" w:lastRowLastColumn="0"/>
            </w:pPr>
            <w:r>
              <w:lastRenderedPageBreak/>
              <w:t>Students will understand that waves transfer energy and be able to explain how frequency and amplitude affect the amount of energy transferred. (KS3 – Sound and Light)</w:t>
            </w:r>
          </w:p>
          <w:p w14:paraId="717AAFBA" w14:textId="77777777" w:rsidR="005C4491" w:rsidRPr="00FC2FAB" w:rsidRDefault="005C4491" w:rsidP="005C4491">
            <w:pPr>
              <w:cnfStyle w:val="000000000000" w:firstRow="0" w:lastRow="0" w:firstColumn="0" w:lastColumn="0" w:oddVBand="0" w:evenVBand="0" w:oddHBand="0" w:evenHBand="0" w:firstRowFirstColumn="0" w:firstRowLastColumn="0" w:lastRowFirstColumn="0" w:lastRowLastColumn="0"/>
            </w:pPr>
          </w:p>
        </w:tc>
        <w:tc>
          <w:tcPr>
            <w:tcW w:w="1546" w:type="dxa"/>
          </w:tcPr>
          <w:p w14:paraId="7C6E1431" w14:textId="1807280E" w:rsidR="005C4491" w:rsidRDefault="005C4491" w:rsidP="005C4491">
            <w:pPr>
              <w:cnfStyle w:val="000000000000" w:firstRow="0" w:lastRow="0" w:firstColumn="0" w:lastColumn="0" w:oddVBand="0" w:evenVBand="0" w:oddHBand="0" w:evenHBand="0" w:firstRowFirstColumn="0" w:firstRowLastColumn="0" w:lastRowFirstColumn="0" w:lastRowLastColumn="0"/>
            </w:pPr>
            <w:r>
              <w:t>Students will be able to interpret a wave form from an oscilloscope describing the amplitude and frequency KS3 – Wave properties)</w:t>
            </w:r>
          </w:p>
          <w:p w14:paraId="56EE48EE"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p>
          <w:p w14:paraId="7186971A" w14:textId="152A109C" w:rsidR="005C4491" w:rsidRDefault="005C4491" w:rsidP="005C4491">
            <w:pPr>
              <w:cnfStyle w:val="000000000000" w:firstRow="0" w:lastRow="0" w:firstColumn="0" w:lastColumn="0" w:oddVBand="0" w:evenVBand="0" w:oddHBand="0" w:evenHBand="0" w:firstRowFirstColumn="0" w:firstRowLastColumn="0" w:lastRowFirstColumn="0" w:lastRowLastColumn="0"/>
            </w:pPr>
            <w:r>
              <w:t>Students will have evaluated data to make informed judgements to be able to present their ideas in a clear and logical way (KS1-3 – working scientifically)</w:t>
            </w:r>
          </w:p>
          <w:p w14:paraId="2908EB2C"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p>
          <w:p w14:paraId="121FD38A" w14:textId="77777777" w:rsidR="005C4491" w:rsidRPr="00FC2FAB" w:rsidRDefault="005C4491" w:rsidP="005C4491">
            <w:pPr>
              <w:cnfStyle w:val="000000000000" w:firstRow="0" w:lastRow="0" w:firstColumn="0" w:lastColumn="0" w:oddVBand="0" w:evenVBand="0" w:oddHBand="0" w:evenHBand="0" w:firstRowFirstColumn="0" w:firstRowLastColumn="0" w:lastRowFirstColumn="0" w:lastRowLastColumn="0"/>
            </w:pPr>
          </w:p>
        </w:tc>
      </w:tr>
      <w:tr w:rsidR="005C4491" w14:paraId="45435B1D" w14:textId="77777777" w:rsidTr="005C449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598" w:type="dxa"/>
          </w:tcPr>
          <w:p w14:paraId="77DA0BBB" w14:textId="77777777" w:rsidR="005C4491" w:rsidRDefault="005C4491" w:rsidP="005C4491">
            <w:pPr>
              <w:rPr>
                <w:b w:val="0"/>
                <w:bCs w:val="0"/>
              </w:rPr>
            </w:pPr>
            <w:r>
              <w:t>Transferrable knowledge (skills)</w:t>
            </w:r>
          </w:p>
          <w:p w14:paraId="1FE2DD96" w14:textId="77777777" w:rsidR="005C4491" w:rsidRDefault="005C4491" w:rsidP="005C4491">
            <w:pPr>
              <w:rPr>
                <w:b w:val="0"/>
                <w:bCs w:val="0"/>
              </w:rPr>
            </w:pPr>
          </w:p>
          <w:p w14:paraId="27357532" w14:textId="77777777" w:rsidR="005C4491" w:rsidRDefault="005C4491" w:rsidP="005C4491">
            <w:pPr>
              <w:rPr>
                <w:b w:val="0"/>
                <w:bCs w:val="0"/>
              </w:rPr>
            </w:pPr>
          </w:p>
          <w:p w14:paraId="07F023C8" w14:textId="77777777" w:rsidR="005C4491" w:rsidRDefault="005C4491" w:rsidP="005C4491"/>
        </w:tc>
        <w:tc>
          <w:tcPr>
            <w:tcW w:w="1694" w:type="dxa"/>
            <w:gridSpan w:val="2"/>
          </w:tcPr>
          <w:p w14:paraId="6D1C235F"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 xml:space="preserve">Students will learn how to accurately plot a graph and use this to draw quantitative conclusions from their shape. Students will continue to develop skills in using simple formula, and converting units. </w:t>
            </w:r>
          </w:p>
          <w:p w14:paraId="25F0CB16" w14:textId="77777777" w:rsidR="005C4491" w:rsidRPr="0033701C" w:rsidRDefault="005C4491" w:rsidP="005C4491">
            <w:pPr>
              <w:cnfStyle w:val="000000100000" w:firstRow="0" w:lastRow="0" w:firstColumn="0" w:lastColumn="0" w:oddVBand="0" w:evenVBand="0" w:oddHBand="1" w:evenHBand="0" w:firstRowFirstColumn="0" w:firstRowLastColumn="0" w:lastRowFirstColumn="0" w:lastRowLastColumn="0"/>
            </w:pPr>
          </w:p>
        </w:tc>
        <w:tc>
          <w:tcPr>
            <w:tcW w:w="1695" w:type="dxa"/>
            <w:gridSpan w:val="2"/>
          </w:tcPr>
          <w:p w14:paraId="6B85E9D2"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 xml:space="preserve">Students will be able to describe the difference between weight and mass which will enable them to accurately define scalar and vector quantities. </w:t>
            </w:r>
          </w:p>
          <w:p w14:paraId="0B68164D"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332C48F0"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 xml:space="preserve">Students will continue to develop skills in using simple formula, and converting units. </w:t>
            </w:r>
          </w:p>
          <w:p w14:paraId="44F6E52C"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41106191"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tc>
        <w:tc>
          <w:tcPr>
            <w:tcW w:w="1694" w:type="dxa"/>
            <w:gridSpan w:val="2"/>
          </w:tcPr>
          <w:p w14:paraId="0EDF2023" w14:textId="710DFF84" w:rsidR="005C4491" w:rsidRDefault="005C4491" w:rsidP="005C4491">
            <w:pPr>
              <w:cnfStyle w:val="000000100000" w:firstRow="0" w:lastRow="0" w:firstColumn="0" w:lastColumn="0" w:oddVBand="0" w:evenVBand="0" w:oddHBand="1" w:evenHBand="0" w:firstRowFirstColumn="0" w:firstRowLastColumn="0" w:lastRowFirstColumn="0" w:lastRowLastColumn="0"/>
            </w:pPr>
            <w:r>
              <w:t>Students will be able to describe the work done in a range of familiar and unfamiliar processes as energy transfers from one energy store to another.</w:t>
            </w:r>
          </w:p>
          <w:p w14:paraId="46ABBD8F"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37AF7875" w14:textId="01B5BBBE" w:rsidR="005C4491" w:rsidRDefault="005C4491" w:rsidP="005C4491">
            <w:pPr>
              <w:cnfStyle w:val="000000100000" w:firstRow="0" w:lastRow="0" w:firstColumn="0" w:lastColumn="0" w:oddVBand="0" w:evenVBand="0" w:oddHBand="1" w:evenHBand="0" w:firstRowFirstColumn="0" w:firstRowLastColumn="0" w:lastRowFirstColumn="0" w:lastRowLastColumn="0"/>
            </w:pPr>
            <w:r>
              <w:t>Students will be able to use this knowledge of energy transfer and be able to use this when describing transfers between energy stores and pathway system at KS4 energy</w:t>
            </w:r>
          </w:p>
          <w:p w14:paraId="06BBA33E"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4D235317" w14:textId="3A6EF934" w:rsidR="005C4491" w:rsidRDefault="005C4491" w:rsidP="005C4491">
            <w:pPr>
              <w:cnfStyle w:val="000000100000" w:firstRow="0" w:lastRow="0" w:firstColumn="0" w:lastColumn="0" w:oddVBand="0" w:evenVBand="0" w:oddHBand="1" w:evenHBand="0" w:firstRowFirstColumn="0" w:firstRowLastColumn="0" w:lastRowFirstColumn="0" w:lastRowLastColumn="0"/>
            </w:pPr>
            <w:r>
              <w:t>Knowing how to calculate changes in energy and apply this to calculating the work done on an object links to calculations in physics Energy topic at GCSE and moments at GCSE forces and motion Combined higher and Separate science physics</w:t>
            </w:r>
          </w:p>
          <w:p w14:paraId="464FCBC1"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5C8C6B09"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67774962"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 xml:space="preserve">Understanding how levers work and using this to explain moments in a system will allow students to explain the balance </w:t>
            </w:r>
            <w:r>
              <w:lastRenderedPageBreak/>
              <w:t>between moments at GCSE.</w:t>
            </w:r>
          </w:p>
          <w:p w14:paraId="3382A365"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6F42B380" w14:textId="77777777" w:rsidR="005C4491" w:rsidRPr="00FC2FAB" w:rsidRDefault="005C4491" w:rsidP="005C4491">
            <w:pPr>
              <w:cnfStyle w:val="000000100000" w:firstRow="0" w:lastRow="0" w:firstColumn="0" w:lastColumn="0" w:oddVBand="0" w:evenVBand="0" w:oddHBand="1" w:evenHBand="0" w:firstRowFirstColumn="0" w:firstRowLastColumn="0" w:lastRowFirstColumn="0" w:lastRowLastColumn="0"/>
            </w:pPr>
            <w:r>
              <w:t>An understanding of how to compare the advantages and disadvantages of using levers, in terms of the force needed and the distance moved will allow students to compare the energy requirements of a system.</w:t>
            </w:r>
          </w:p>
        </w:tc>
        <w:tc>
          <w:tcPr>
            <w:tcW w:w="1843" w:type="dxa"/>
            <w:gridSpan w:val="3"/>
          </w:tcPr>
          <w:p w14:paraId="2D121AA2" w14:textId="77777777" w:rsidR="005C4491" w:rsidRPr="00713FDF" w:rsidRDefault="005C4491" w:rsidP="005C4491">
            <w:pPr>
              <w:cnfStyle w:val="000000100000" w:firstRow="0" w:lastRow="0" w:firstColumn="0" w:lastColumn="0" w:oddVBand="0" w:evenVBand="0" w:oddHBand="1" w:evenHBand="0" w:firstRowFirstColumn="0" w:firstRowLastColumn="0" w:lastRowFirstColumn="0" w:lastRowLastColumn="0"/>
            </w:pPr>
            <w:r>
              <w:lastRenderedPageBreak/>
              <w:t>Students will be able to compare heat transfer through different materials in order to be able to explain why metals are suitable for cooking pans whereas wood is better for pan handles</w:t>
            </w:r>
          </w:p>
          <w:p w14:paraId="5C71F136" w14:textId="77777777" w:rsidR="005C4491" w:rsidRPr="00713FDF" w:rsidRDefault="005C4491" w:rsidP="005C4491">
            <w:pPr>
              <w:cnfStyle w:val="000000100000" w:firstRow="0" w:lastRow="0" w:firstColumn="0" w:lastColumn="0" w:oddVBand="0" w:evenVBand="0" w:oddHBand="1" w:evenHBand="0" w:firstRowFirstColumn="0" w:firstRowLastColumn="0" w:lastRowFirstColumn="0" w:lastRowLastColumn="0"/>
            </w:pPr>
          </w:p>
          <w:p w14:paraId="7CB24C49" w14:textId="02DCFF53" w:rsidR="005C4491" w:rsidRPr="00713FDF" w:rsidRDefault="005C4491" w:rsidP="005C4491">
            <w:pPr>
              <w:cnfStyle w:val="000000100000" w:firstRow="0" w:lastRow="0" w:firstColumn="0" w:lastColumn="0" w:oddVBand="0" w:evenVBand="0" w:oddHBand="1" w:evenHBand="0" w:firstRowFirstColumn="0" w:firstRowLastColumn="0" w:lastRowFirstColumn="0" w:lastRowLastColumn="0"/>
            </w:pPr>
            <w:r>
              <w:t>Students will be able to use their knowledge on how heat is transferred in liquids and solids will allow them to explain movements within the rock cycle and tectonic plates and how houses are heated through radiators and air particles in a room</w:t>
            </w:r>
          </w:p>
          <w:p w14:paraId="62199465" w14:textId="77777777" w:rsidR="005C4491" w:rsidRPr="00713FDF" w:rsidRDefault="005C4491" w:rsidP="005C4491">
            <w:pPr>
              <w:cnfStyle w:val="000000100000" w:firstRow="0" w:lastRow="0" w:firstColumn="0" w:lastColumn="0" w:oddVBand="0" w:evenVBand="0" w:oddHBand="1" w:evenHBand="0" w:firstRowFirstColumn="0" w:firstRowLastColumn="0" w:lastRowFirstColumn="0" w:lastRowLastColumn="0"/>
            </w:pPr>
          </w:p>
          <w:p w14:paraId="72445964" w14:textId="77777777" w:rsidR="005C4491" w:rsidRPr="00713FDF" w:rsidRDefault="005C4491" w:rsidP="005C4491">
            <w:pPr>
              <w:cnfStyle w:val="000000100000" w:firstRow="0" w:lastRow="0" w:firstColumn="0" w:lastColumn="0" w:oddVBand="0" w:evenVBand="0" w:oddHBand="1" w:evenHBand="0" w:firstRowFirstColumn="0" w:firstRowLastColumn="0" w:lastRowFirstColumn="0" w:lastRowLastColumn="0"/>
            </w:pPr>
            <w:r w:rsidRPr="00713FDF">
              <w:t>Understanding how the density of materials changes creating convection currents will allow students to explain how hot air balloons rise and weather features can develop</w:t>
            </w:r>
          </w:p>
          <w:p w14:paraId="4C4CEA3D" w14:textId="00E6C80C" w:rsidR="005C4491" w:rsidRPr="00713FDF" w:rsidRDefault="005C4491" w:rsidP="005C4491">
            <w:pPr>
              <w:cnfStyle w:val="000000100000" w:firstRow="0" w:lastRow="0" w:firstColumn="0" w:lastColumn="0" w:oddVBand="0" w:evenVBand="0" w:oddHBand="1" w:evenHBand="0" w:firstRowFirstColumn="0" w:firstRowLastColumn="0" w:lastRowFirstColumn="0" w:lastRowLastColumn="0"/>
            </w:pPr>
          </w:p>
          <w:p w14:paraId="4FA8145A" w14:textId="77777777" w:rsidR="005C4491" w:rsidRPr="00713FDF" w:rsidRDefault="005C4491" w:rsidP="005C4491">
            <w:pPr>
              <w:cnfStyle w:val="000000100000" w:firstRow="0" w:lastRow="0" w:firstColumn="0" w:lastColumn="0" w:oddVBand="0" w:evenVBand="0" w:oddHBand="1" w:evenHBand="0" w:firstRowFirstColumn="0" w:firstRowLastColumn="0" w:lastRowFirstColumn="0" w:lastRowLastColumn="0"/>
            </w:pPr>
            <w:r w:rsidRPr="00713FDF">
              <w:t>Evaluating heat transfer methods will allow students to understand why silver blankets are put around long distance runners and accident victims to maintain body temperature</w:t>
            </w:r>
            <w:r>
              <w:t xml:space="preserve"> as </w:t>
            </w:r>
            <w:r>
              <w:lastRenderedPageBreak/>
              <w:t>well as being able to explain some animal adaptations in hot and cold climates</w:t>
            </w:r>
          </w:p>
          <w:p w14:paraId="50895670" w14:textId="77777777" w:rsidR="005C4491" w:rsidRPr="00713FDF" w:rsidRDefault="005C4491" w:rsidP="005C4491">
            <w:pPr>
              <w:cnfStyle w:val="000000100000" w:firstRow="0" w:lastRow="0" w:firstColumn="0" w:lastColumn="0" w:oddVBand="0" w:evenVBand="0" w:oddHBand="1" w:evenHBand="0" w:firstRowFirstColumn="0" w:firstRowLastColumn="0" w:lastRowFirstColumn="0" w:lastRowLastColumn="0"/>
            </w:pPr>
          </w:p>
          <w:p w14:paraId="0BA88919" w14:textId="77777777" w:rsidR="005C4491" w:rsidRPr="00713FDF" w:rsidRDefault="005C4491" w:rsidP="005C4491">
            <w:pPr>
              <w:cnfStyle w:val="000000100000" w:firstRow="0" w:lastRow="0" w:firstColumn="0" w:lastColumn="0" w:oddVBand="0" w:evenVBand="0" w:oddHBand="1" w:evenHBand="0" w:firstRowFirstColumn="0" w:firstRowLastColumn="0" w:lastRowFirstColumn="0" w:lastRowLastColumn="0"/>
            </w:pPr>
            <w:r w:rsidRPr="00713FDF">
              <w:t>Investigating heat loss through radiation will allow students to explain some of the main concerns around climate change and loss of ice caps.</w:t>
            </w:r>
          </w:p>
          <w:p w14:paraId="38C1F859" w14:textId="77777777" w:rsidR="005C4491" w:rsidRPr="00713FDF" w:rsidRDefault="005C4491" w:rsidP="005C4491">
            <w:pPr>
              <w:cnfStyle w:val="000000100000" w:firstRow="0" w:lastRow="0" w:firstColumn="0" w:lastColumn="0" w:oddVBand="0" w:evenVBand="0" w:oddHBand="1" w:evenHBand="0" w:firstRowFirstColumn="0" w:firstRowLastColumn="0" w:lastRowFirstColumn="0" w:lastRowLastColumn="0"/>
            </w:pPr>
          </w:p>
          <w:p w14:paraId="0C8FE7CE" w14:textId="77777777" w:rsidR="005C4491" w:rsidRPr="00713FDF" w:rsidRDefault="005C4491" w:rsidP="005C4491">
            <w:pPr>
              <w:cnfStyle w:val="000000100000" w:firstRow="0" w:lastRow="0" w:firstColumn="0" w:lastColumn="0" w:oddVBand="0" w:evenVBand="0" w:oddHBand="1" w:evenHBand="0" w:firstRowFirstColumn="0" w:firstRowLastColumn="0" w:lastRowFirstColumn="0" w:lastRowLastColumn="0"/>
            </w:pPr>
          </w:p>
          <w:p w14:paraId="320B1553" w14:textId="77777777" w:rsidR="005C4491" w:rsidRPr="00713FDF" w:rsidRDefault="005C4491" w:rsidP="005C4491">
            <w:pPr>
              <w:cnfStyle w:val="000000100000" w:firstRow="0" w:lastRow="0" w:firstColumn="0" w:lastColumn="0" w:oddVBand="0" w:evenVBand="0" w:oddHBand="1" w:evenHBand="0" w:firstRowFirstColumn="0" w:firstRowLastColumn="0" w:lastRowFirstColumn="0" w:lastRowLastColumn="0"/>
            </w:pPr>
            <w:r w:rsidRPr="00713FDF">
              <w:t>Evaluating data from manufacturers will allow students to make judgements based on scientific evidence and express them in a logical way to different audiences</w:t>
            </w:r>
          </w:p>
        </w:tc>
        <w:tc>
          <w:tcPr>
            <w:tcW w:w="1546" w:type="dxa"/>
          </w:tcPr>
          <w:p w14:paraId="71CC9310"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lastRenderedPageBreak/>
              <w:t xml:space="preserve">Students will develop key skills in building electric circuits. </w:t>
            </w:r>
          </w:p>
          <w:p w14:paraId="5032C898"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4746574B" w14:textId="77777777" w:rsidR="005C4491" w:rsidRPr="002A522B" w:rsidRDefault="005C4491" w:rsidP="005C4491">
            <w:pPr>
              <w:cnfStyle w:val="000000100000" w:firstRow="0" w:lastRow="0" w:firstColumn="0" w:lastColumn="0" w:oddVBand="0" w:evenVBand="0" w:oddHBand="1" w:evenHBand="0" w:firstRowFirstColumn="0" w:firstRowLastColumn="0" w:lastRowFirstColumn="0" w:lastRowLastColumn="0"/>
            </w:pPr>
            <w:r w:rsidRPr="002A522B">
              <w:t xml:space="preserve">Students will develop skills of drawing circuits and interpreting circuit diagrams which will be utilised in the rest of this big idea and beyond. </w:t>
            </w:r>
          </w:p>
          <w:p w14:paraId="708FBD8C" w14:textId="77777777" w:rsidR="005C4491" w:rsidRPr="002A522B" w:rsidRDefault="005C4491" w:rsidP="005C4491">
            <w:pPr>
              <w:cnfStyle w:val="000000100000" w:firstRow="0" w:lastRow="0" w:firstColumn="0" w:lastColumn="0" w:oddVBand="0" w:evenVBand="0" w:oddHBand="1" w:evenHBand="0" w:firstRowFirstColumn="0" w:firstRowLastColumn="0" w:lastRowFirstColumn="0" w:lastRowLastColumn="0"/>
            </w:pPr>
          </w:p>
          <w:p w14:paraId="556793E0" w14:textId="77777777" w:rsidR="005C4491" w:rsidRPr="002A522B" w:rsidRDefault="005C4491" w:rsidP="005C4491">
            <w:pPr>
              <w:cnfStyle w:val="000000100000" w:firstRow="0" w:lastRow="0" w:firstColumn="0" w:lastColumn="0" w:oddVBand="0" w:evenVBand="0" w:oddHBand="1" w:evenHBand="0" w:firstRowFirstColumn="0" w:firstRowLastColumn="0" w:lastRowFirstColumn="0" w:lastRowLastColumn="0"/>
            </w:pPr>
            <w:r w:rsidRPr="002A522B">
              <w:t xml:space="preserve">Students will develop their evaluation skills to evaluate models for current. </w:t>
            </w:r>
            <w:r>
              <w:t xml:space="preserve">This will be used throughout Biology, Chemistry and Physics. </w:t>
            </w:r>
          </w:p>
          <w:p w14:paraId="01A0E77F" w14:textId="77777777" w:rsidR="005C4491" w:rsidRPr="002A522B" w:rsidRDefault="005C4491" w:rsidP="005C4491">
            <w:pPr>
              <w:cnfStyle w:val="000000100000" w:firstRow="0" w:lastRow="0" w:firstColumn="0" w:lastColumn="0" w:oddVBand="0" w:evenVBand="0" w:oddHBand="1" w:evenHBand="0" w:firstRowFirstColumn="0" w:firstRowLastColumn="0" w:lastRowFirstColumn="0" w:lastRowLastColumn="0"/>
            </w:pPr>
          </w:p>
          <w:p w14:paraId="14DDB4ED" w14:textId="77777777" w:rsidR="005C4491" w:rsidRPr="002A522B" w:rsidRDefault="005C4491" w:rsidP="005C4491">
            <w:pPr>
              <w:cnfStyle w:val="000000100000" w:firstRow="0" w:lastRow="0" w:firstColumn="0" w:lastColumn="0" w:oddVBand="0" w:evenVBand="0" w:oddHBand="1" w:evenHBand="0" w:firstRowFirstColumn="0" w:firstRowLastColumn="0" w:lastRowFirstColumn="0" w:lastRowLastColumn="0"/>
            </w:pPr>
            <w:r>
              <w:t>Students will develop ideas around lab safety and specifically safety around electrical equipment, in order to be able to assess safety risks from voltage and current data.</w:t>
            </w:r>
          </w:p>
          <w:p w14:paraId="1872AE02" w14:textId="77777777" w:rsidR="005C4491" w:rsidRPr="002A522B" w:rsidRDefault="005C4491" w:rsidP="005C4491">
            <w:pPr>
              <w:cnfStyle w:val="000000100000" w:firstRow="0" w:lastRow="0" w:firstColumn="0" w:lastColumn="0" w:oddVBand="0" w:evenVBand="0" w:oddHBand="1" w:evenHBand="0" w:firstRowFirstColumn="0" w:firstRowLastColumn="0" w:lastRowFirstColumn="0" w:lastRowLastColumn="0"/>
            </w:pPr>
          </w:p>
          <w:p w14:paraId="4FA765AA" w14:textId="028A53C4" w:rsidR="005C4491" w:rsidRDefault="005C4491" w:rsidP="005C4491">
            <w:pPr>
              <w:cnfStyle w:val="000000100000" w:firstRow="0" w:lastRow="0" w:firstColumn="0" w:lastColumn="0" w:oddVBand="0" w:evenVBand="0" w:oddHBand="1" w:evenHBand="0" w:firstRowFirstColumn="0" w:firstRowLastColumn="0" w:lastRowFirstColumn="0" w:lastRowLastColumn="0"/>
            </w:pPr>
            <w:r>
              <w:t xml:space="preserve"> </w:t>
            </w:r>
          </w:p>
        </w:tc>
        <w:tc>
          <w:tcPr>
            <w:tcW w:w="1695" w:type="dxa"/>
            <w:gridSpan w:val="2"/>
          </w:tcPr>
          <w:p w14:paraId="0FBC378C"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rsidRPr="002A522B">
              <w:t xml:space="preserve">Students will continue to develop skills of using formula to calculate missing values. Students will also use ratios to determine values. </w:t>
            </w:r>
          </w:p>
          <w:p w14:paraId="42ABAD92"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4F2E999C"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 xml:space="preserve">Students will know that voltage is the amount of energy that is transferred by a current and that resistance is the restriction against the flow of that current. </w:t>
            </w:r>
          </w:p>
          <w:p w14:paraId="49C7D67B"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127BFA3D"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 xml:space="preserve">Students will use their scientific knowledge to make predictions. </w:t>
            </w:r>
          </w:p>
          <w:p w14:paraId="393BA990"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40E4C404"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 xml:space="preserve">Students will use data and their own knowledge to draw conclusions on potential safety issues. </w:t>
            </w:r>
          </w:p>
          <w:p w14:paraId="2340AAF7"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145BAF70" w14:textId="3A1841F7" w:rsidR="005C4491" w:rsidRDefault="005C4491" w:rsidP="005C4491">
            <w:pPr>
              <w:cnfStyle w:val="000000100000" w:firstRow="0" w:lastRow="0" w:firstColumn="0" w:lastColumn="0" w:oddVBand="0" w:evenVBand="0" w:oddHBand="1" w:evenHBand="0" w:firstRowFirstColumn="0" w:firstRowLastColumn="0" w:lastRowFirstColumn="0" w:lastRowLastColumn="0"/>
            </w:pPr>
          </w:p>
        </w:tc>
        <w:tc>
          <w:tcPr>
            <w:tcW w:w="1694" w:type="dxa"/>
            <w:gridSpan w:val="2"/>
          </w:tcPr>
          <w:p w14:paraId="06075421" w14:textId="6F93CE3B" w:rsidR="005C4491" w:rsidRDefault="005C4491" w:rsidP="005C4491">
            <w:pPr>
              <w:cnfStyle w:val="000000100000" w:firstRow="0" w:lastRow="0" w:firstColumn="0" w:lastColumn="0" w:oddVBand="0" w:evenVBand="0" w:oddHBand="1" w:evenHBand="0" w:firstRowFirstColumn="0" w:firstRowLastColumn="0" w:lastRowFirstColumn="0" w:lastRowLastColumn="0"/>
            </w:pPr>
            <w:r>
              <w:t>Students will know that a magnet has a North and South pole, and that like poles will repel and opposite poles will attract, they can use the knowledge of opposites attract in other areas of science.</w:t>
            </w:r>
          </w:p>
          <w:p w14:paraId="41004F19"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79955BF2" w14:textId="2E8CA55F" w:rsidR="005C4491" w:rsidRDefault="005C4491" w:rsidP="005C4491">
            <w:pPr>
              <w:cnfStyle w:val="000000100000" w:firstRow="0" w:lastRow="0" w:firstColumn="0" w:lastColumn="0" w:oddVBand="0" w:evenVBand="0" w:oddHBand="1" w:evenHBand="0" w:firstRowFirstColumn="0" w:firstRowLastColumn="0" w:lastRowFirstColumn="0" w:lastRowLastColumn="0"/>
            </w:pPr>
            <w:r>
              <w:t>Students will be able to plot field lines practically to be able to represent the strength and direction of a magnetic field at KS4 using plotting compass or iron filings.</w:t>
            </w:r>
          </w:p>
          <w:p w14:paraId="67C0C651"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384542BF"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 xml:space="preserve">Students will make predictions based on their scientific knowledge. </w:t>
            </w:r>
          </w:p>
          <w:p w14:paraId="308D56CC"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64C496C8"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 xml:space="preserve">Students will know that only iron, nickel, cobalt and objects containing these metals are magnetic, but that other magnets and current carrying wires also interact with a magnetic field. </w:t>
            </w:r>
          </w:p>
          <w:p w14:paraId="797E50C6" w14:textId="77777777" w:rsidR="005C4491" w:rsidRPr="00FC2FAB" w:rsidRDefault="005C4491" w:rsidP="005C4491">
            <w:pPr>
              <w:cnfStyle w:val="000000100000" w:firstRow="0" w:lastRow="0" w:firstColumn="0" w:lastColumn="0" w:oddVBand="0" w:evenVBand="0" w:oddHBand="1" w:evenHBand="0" w:firstRowFirstColumn="0" w:firstRowLastColumn="0" w:lastRowFirstColumn="0" w:lastRowLastColumn="0"/>
            </w:pPr>
          </w:p>
        </w:tc>
        <w:tc>
          <w:tcPr>
            <w:tcW w:w="1546" w:type="dxa"/>
            <w:gridSpan w:val="2"/>
          </w:tcPr>
          <w:p w14:paraId="20518E97" w14:textId="36C188C3" w:rsidR="005C4491" w:rsidRDefault="005C4491" w:rsidP="005C4491">
            <w:pPr>
              <w:cnfStyle w:val="000000100000" w:firstRow="0" w:lastRow="0" w:firstColumn="0" w:lastColumn="0" w:oddVBand="0" w:evenVBand="0" w:oddHBand="1" w:evenHBand="0" w:firstRowFirstColumn="0" w:firstRowLastColumn="0" w:lastRowFirstColumn="0" w:lastRowLastColumn="0"/>
            </w:pPr>
            <w:r>
              <w:t xml:space="preserve">Students will develop experimental skills including, forming hypothesis, carrying out a fair test and drawing conclusions. </w:t>
            </w:r>
          </w:p>
          <w:p w14:paraId="7B04FA47"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6C4425C9" w14:textId="77777777" w:rsidR="005C4491" w:rsidRPr="00FC2FAB" w:rsidRDefault="005C4491" w:rsidP="005C4491">
            <w:pPr>
              <w:cnfStyle w:val="000000100000" w:firstRow="0" w:lastRow="0" w:firstColumn="0" w:lastColumn="0" w:oddVBand="0" w:evenVBand="0" w:oddHBand="1" w:evenHBand="0" w:firstRowFirstColumn="0" w:firstRowLastColumn="0" w:lastRowFirstColumn="0" w:lastRowLastColumn="0"/>
            </w:pPr>
            <w:r>
              <w:t xml:space="preserve">Students will know how an electromagnet is made and why it can be more useful than a permanent magnet. </w:t>
            </w:r>
          </w:p>
        </w:tc>
        <w:tc>
          <w:tcPr>
            <w:tcW w:w="1694" w:type="dxa"/>
          </w:tcPr>
          <w:p w14:paraId="07DFFABC" w14:textId="735E2902" w:rsidR="005C4491" w:rsidRDefault="005C4491" w:rsidP="005C4491">
            <w:pPr>
              <w:cnfStyle w:val="000000100000" w:firstRow="0" w:lastRow="0" w:firstColumn="0" w:lastColumn="0" w:oddVBand="0" w:evenVBand="0" w:oddHBand="1" w:evenHBand="0" w:firstRowFirstColumn="0" w:firstRowLastColumn="0" w:lastRowFirstColumn="0" w:lastRowLastColumn="0"/>
            </w:pPr>
            <w:r>
              <w:t>Understanding the wave model will allow students to predict the amount of energy transferred by a wave according to the frequency and amplitude of the wave and in KS4 calculate the energy transferred</w:t>
            </w:r>
          </w:p>
          <w:p w14:paraId="568C698B"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7D2E8FBB" w14:textId="0C858D25" w:rsidR="005C4491" w:rsidRDefault="005C4491" w:rsidP="005C4491">
            <w:pPr>
              <w:cnfStyle w:val="000000100000" w:firstRow="0" w:lastRow="0" w:firstColumn="0" w:lastColumn="0" w:oddVBand="0" w:evenVBand="0" w:oddHBand="1" w:evenHBand="0" w:firstRowFirstColumn="0" w:firstRowLastColumn="0" w:lastRowFirstColumn="0" w:lastRowLastColumn="0"/>
            </w:pPr>
            <w:r>
              <w:t xml:space="preserve">Comparing transverse and longitudinal waves will allow students to predict how they will be affected by the material they pass through. </w:t>
            </w:r>
          </w:p>
          <w:p w14:paraId="6AA258D8"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208D39A0" w14:textId="45292AA3" w:rsidR="005C4491" w:rsidRDefault="005C4491" w:rsidP="005C4491">
            <w:pPr>
              <w:cnfStyle w:val="000000100000" w:firstRow="0" w:lastRow="0" w:firstColumn="0" w:lastColumn="0" w:oddVBand="0" w:evenVBand="0" w:oddHBand="1" w:evenHBand="0" w:firstRowFirstColumn="0" w:firstRowLastColumn="0" w:lastRowFirstColumn="0" w:lastRowLastColumn="0"/>
            </w:pPr>
            <w:r>
              <w:t>An understanding of the frequency of waves will help students explain red shift as evidence of an expanding universe</w:t>
            </w:r>
          </w:p>
          <w:p w14:paraId="30DCCCAD" w14:textId="1958B688"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0BE93B29" w14:textId="77777777" w:rsidR="005C4491" w:rsidRPr="00FC2FAB" w:rsidRDefault="005C4491" w:rsidP="005C4491">
            <w:pPr>
              <w:cnfStyle w:val="000000100000" w:firstRow="0" w:lastRow="0" w:firstColumn="0" w:lastColumn="0" w:oddVBand="0" w:evenVBand="0" w:oddHBand="1" w:evenHBand="0" w:firstRowFirstColumn="0" w:firstRowLastColumn="0" w:lastRowFirstColumn="0" w:lastRowLastColumn="0"/>
            </w:pPr>
            <w:r>
              <w:t>Investigating how waves combine will allow students to predict some outcomes of extreme events such as earthquakes and tsunami</w:t>
            </w:r>
          </w:p>
        </w:tc>
        <w:tc>
          <w:tcPr>
            <w:tcW w:w="1546" w:type="dxa"/>
          </w:tcPr>
          <w:p w14:paraId="2C44753C"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Students will be able to explain that waves transfer energy when particles vibrate in order to suggest how the size and frequency affects the amount of energy transferred and eventually calculate this energy at KS4</w:t>
            </w:r>
          </w:p>
          <w:p w14:paraId="36AF6883"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12CDAE9F"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Students will have investigated how the energy from waves can affect cells in order to use this to explain the benefits and risks of using some EM waves and link this to the dangers of radioactive waste</w:t>
            </w:r>
          </w:p>
          <w:p w14:paraId="1C0157D6" w14:textId="2AA0A3C8"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70D7A7E1" w14:textId="1FD7AB7D" w:rsidR="005C4491" w:rsidRDefault="005C4491" w:rsidP="005C4491">
            <w:pPr>
              <w:cnfStyle w:val="000000100000" w:firstRow="0" w:lastRow="0" w:firstColumn="0" w:lastColumn="0" w:oddVBand="0" w:evenVBand="0" w:oddHBand="1" w:evenHBand="0" w:firstRowFirstColumn="0" w:firstRowLastColumn="0" w:lastRowFirstColumn="0" w:lastRowLastColumn="0"/>
            </w:pPr>
            <w:r>
              <w:t>Students will be able to go on to evaluate the position of wave power generators for maximum energy production but minimum environmental impact which will help them understand the difficulties in positioning renewable energy generators</w:t>
            </w:r>
          </w:p>
          <w:p w14:paraId="3691E7B2"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57021E77"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lastRenderedPageBreak/>
              <w:t>This unit also links to music and design technology at KS4</w:t>
            </w:r>
          </w:p>
          <w:p w14:paraId="526770CE" w14:textId="77777777" w:rsidR="005C4491" w:rsidRPr="00FC2FAB" w:rsidRDefault="005C4491" w:rsidP="005C4491">
            <w:pPr>
              <w:cnfStyle w:val="000000100000" w:firstRow="0" w:lastRow="0" w:firstColumn="0" w:lastColumn="0" w:oddVBand="0" w:evenVBand="0" w:oddHBand="1" w:evenHBand="0" w:firstRowFirstColumn="0" w:firstRowLastColumn="0" w:lastRowFirstColumn="0" w:lastRowLastColumn="0"/>
            </w:pPr>
          </w:p>
        </w:tc>
      </w:tr>
      <w:tr w:rsidR="005C4491" w14:paraId="42EC7A91" w14:textId="77777777" w:rsidTr="005C4491">
        <w:trPr>
          <w:trHeight w:val="460"/>
        </w:trPr>
        <w:tc>
          <w:tcPr>
            <w:cnfStyle w:val="001000000000" w:firstRow="0" w:lastRow="0" w:firstColumn="1" w:lastColumn="0" w:oddVBand="0" w:evenVBand="0" w:oddHBand="0" w:evenHBand="0" w:firstRowFirstColumn="0" w:firstRowLastColumn="0" w:lastRowFirstColumn="0" w:lastRowLastColumn="0"/>
            <w:tcW w:w="598" w:type="dxa"/>
          </w:tcPr>
          <w:p w14:paraId="3F51FF95" w14:textId="4336A00D" w:rsidR="005C4491" w:rsidRDefault="005C4491" w:rsidP="005C4491">
            <w:pPr>
              <w:rPr>
                <w:b w:val="0"/>
                <w:bCs w:val="0"/>
              </w:rPr>
            </w:pPr>
            <w:r>
              <w:lastRenderedPageBreak/>
              <w:t>Key vocabulary students will know and learn</w:t>
            </w:r>
          </w:p>
          <w:p w14:paraId="7CBEED82" w14:textId="77777777" w:rsidR="005C4491" w:rsidRDefault="005C4491" w:rsidP="005C4491">
            <w:pPr>
              <w:rPr>
                <w:b w:val="0"/>
                <w:bCs w:val="0"/>
              </w:rPr>
            </w:pPr>
          </w:p>
          <w:p w14:paraId="6E36661F" w14:textId="77777777" w:rsidR="005C4491" w:rsidRDefault="005C4491" w:rsidP="005C4491"/>
        </w:tc>
        <w:tc>
          <w:tcPr>
            <w:tcW w:w="1694" w:type="dxa"/>
            <w:gridSpan w:val="2"/>
          </w:tcPr>
          <w:p w14:paraId="158E87EA"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r>
              <w:t>Speed</w:t>
            </w:r>
          </w:p>
          <w:p w14:paraId="1800D674"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r>
              <w:t xml:space="preserve">Distance </w:t>
            </w:r>
          </w:p>
          <w:p w14:paraId="732FEDB0"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r>
              <w:t>Time</w:t>
            </w:r>
          </w:p>
          <w:p w14:paraId="7B57B190" w14:textId="10BE7911" w:rsidR="005C4491" w:rsidRPr="0033701C" w:rsidRDefault="005C4491" w:rsidP="005C4491">
            <w:pPr>
              <w:cnfStyle w:val="000000000000" w:firstRow="0" w:lastRow="0" w:firstColumn="0" w:lastColumn="0" w:oddVBand="0" w:evenVBand="0" w:oddHBand="0" w:evenHBand="0" w:firstRowFirstColumn="0" w:firstRowLastColumn="0" w:lastRowFirstColumn="0" w:lastRowLastColumn="0"/>
            </w:pPr>
            <w:r>
              <w:t>Acceleration</w:t>
            </w:r>
          </w:p>
        </w:tc>
        <w:tc>
          <w:tcPr>
            <w:tcW w:w="1695" w:type="dxa"/>
            <w:gridSpan w:val="2"/>
          </w:tcPr>
          <w:p w14:paraId="76374C07"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r>
              <w:t xml:space="preserve">Gravity </w:t>
            </w:r>
          </w:p>
          <w:p w14:paraId="426C93FE"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r>
              <w:t>Weight</w:t>
            </w:r>
          </w:p>
          <w:p w14:paraId="5A763D08"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r>
              <w:t>Mass</w:t>
            </w:r>
          </w:p>
          <w:p w14:paraId="051039DF"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r>
              <w:t xml:space="preserve">Field </w:t>
            </w:r>
          </w:p>
          <w:p w14:paraId="5A88CAF2"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r>
              <w:t>Gravitational field strength</w:t>
            </w:r>
          </w:p>
          <w:p w14:paraId="227B2526" w14:textId="4CDE82D3" w:rsidR="005C4491" w:rsidRDefault="005C4491" w:rsidP="005C4491">
            <w:pPr>
              <w:cnfStyle w:val="000000000000" w:firstRow="0" w:lastRow="0" w:firstColumn="0" w:lastColumn="0" w:oddVBand="0" w:evenVBand="0" w:oddHBand="0" w:evenHBand="0" w:firstRowFirstColumn="0" w:firstRowLastColumn="0" w:lastRowFirstColumn="0" w:lastRowLastColumn="0"/>
            </w:pPr>
            <w:r>
              <w:t>Non-contact</w:t>
            </w:r>
          </w:p>
        </w:tc>
        <w:tc>
          <w:tcPr>
            <w:tcW w:w="1694" w:type="dxa"/>
            <w:gridSpan w:val="2"/>
          </w:tcPr>
          <w:p w14:paraId="7550477E" w14:textId="2C7BBFD5" w:rsidR="005C4491" w:rsidRDefault="005C4491" w:rsidP="005C4491">
            <w:pPr>
              <w:cnfStyle w:val="000000000000" w:firstRow="0" w:lastRow="0" w:firstColumn="0" w:lastColumn="0" w:oddVBand="0" w:evenVBand="0" w:oddHBand="0" w:evenHBand="0" w:firstRowFirstColumn="0" w:firstRowLastColumn="0" w:lastRowFirstColumn="0" w:lastRowLastColumn="0"/>
            </w:pPr>
            <w:r>
              <w:t>Work done</w:t>
            </w:r>
          </w:p>
          <w:p w14:paraId="58153B32"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r>
              <w:t>Lever</w:t>
            </w:r>
          </w:p>
          <w:p w14:paraId="4B379571" w14:textId="66AE20E9" w:rsidR="005C4491" w:rsidRDefault="005C4491" w:rsidP="005C4491">
            <w:pPr>
              <w:cnfStyle w:val="000000000000" w:firstRow="0" w:lastRow="0" w:firstColumn="0" w:lastColumn="0" w:oddVBand="0" w:evenVBand="0" w:oddHBand="0" w:evenHBand="0" w:firstRowFirstColumn="0" w:firstRowLastColumn="0" w:lastRowFirstColumn="0" w:lastRowLastColumn="0"/>
            </w:pPr>
            <w:r>
              <w:t>Joule</w:t>
            </w:r>
          </w:p>
          <w:p w14:paraId="288A4B8C" w14:textId="7C008029" w:rsidR="005C4491" w:rsidRDefault="005C4491" w:rsidP="005C4491">
            <w:pPr>
              <w:cnfStyle w:val="000000000000" w:firstRow="0" w:lastRow="0" w:firstColumn="0" w:lastColumn="0" w:oddVBand="0" w:evenVBand="0" w:oddHBand="0" w:evenHBand="0" w:firstRowFirstColumn="0" w:firstRowLastColumn="0" w:lastRowFirstColumn="0" w:lastRowLastColumn="0"/>
            </w:pPr>
            <w:r>
              <w:t>Conservation</w:t>
            </w:r>
          </w:p>
          <w:p w14:paraId="38645DC7" w14:textId="77777777" w:rsidR="005C4491" w:rsidRPr="00FC2FAB" w:rsidRDefault="005C4491" w:rsidP="005C4491">
            <w:pPr>
              <w:cnfStyle w:val="000000000000" w:firstRow="0" w:lastRow="0" w:firstColumn="0" w:lastColumn="0" w:oddVBand="0" w:evenVBand="0" w:oddHBand="0" w:evenHBand="0" w:firstRowFirstColumn="0" w:firstRowLastColumn="0" w:lastRowFirstColumn="0" w:lastRowLastColumn="0"/>
            </w:pPr>
          </w:p>
        </w:tc>
        <w:tc>
          <w:tcPr>
            <w:tcW w:w="1843" w:type="dxa"/>
            <w:gridSpan w:val="3"/>
          </w:tcPr>
          <w:p w14:paraId="04948905" w14:textId="158BF3ED" w:rsidR="005C4491" w:rsidRPr="00713148" w:rsidRDefault="005C4491" w:rsidP="005C4491">
            <w:pPr>
              <w:cnfStyle w:val="000000000000" w:firstRow="0" w:lastRow="0" w:firstColumn="0" w:lastColumn="0" w:oddVBand="0" w:evenVBand="0" w:oddHBand="0" w:evenHBand="0" w:firstRowFirstColumn="0" w:firstRowLastColumn="0" w:lastRowFirstColumn="0" w:lastRowLastColumn="0"/>
            </w:pPr>
            <w:r>
              <w:t xml:space="preserve">Thermal  </w:t>
            </w:r>
          </w:p>
          <w:p w14:paraId="0A612F9E" w14:textId="55EF8FD9" w:rsidR="005C4491" w:rsidRPr="00713148" w:rsidRDefault="005C4491" w:rsidP="005C4491">
            <w:pPr>
              <w:cnfStyle w:val="000000000000" w:firstRow="0" w:lastRow="0" w:firstColumn="0" w:lastColumn="0" w:oddVBand="0" w:evenVBand="0" w:oddHBand="0" w:evenHBand="0" w:firstRowFirstColumn="0" w:firstRowLastColumn="0" w:lastRowFirstColumn="0" w:lastRowLastColumn="0"/>
            </w:pPr>
            <w:r>
              <w:t xml:space="preserve">Conductor </w:t>
            </w:r>
          </w:p>
          <w:p w14:paraId="627498BE" w14:textId="5620A315" w:rsidR="005C4491" w:rsidRPr="00713148" w:rsidRDefault="005C4491" w:rsidP="005C4491">
            <w:pPr>
              <w:cnfStyle w:val="000000000000" w:firstRow="0" w:lastRow="0" w:firstColumn="0" w:lastColumn="0" w:oddVBand="0" w:evenVBand="0" w:oddHBand="0" w:evenHBand="0" w:firstRowFirstColumn="0" w:firstRowLastColumn="0" w:lastRowFirstColumn="0" w:lastRowLastColumn="0"/>
            </w:pPr>
            <w:r>
              <w:t xml:space="preserve">Insulator </w:t>
            </w:r>
          </w:p>
          <w:p w14:paraId="2406CDA0" w14:textId="0DB62148" w:rsidR="005C4491" w:rsidRPr="00713148" w:rsidRDefault="005C4491" w:rsidP="005C4491">
            <w:pPr>
              <w:cnfStyle w:val="000000000000" w:firstRow="0" w:lastRow="0" w:firstColumn="0" w:lastColumn="0" w:oddVBand="0" w:evenVBand="0" w:oddHBand="0" w:evenHBand="0" w:firstRowFirstColumn="0" w:firstRowLastColumn="0" w:lastRowFirstColumn="0" w:lastRowLastColumn="0"/>
            </w:pPr>
            <w:r>
              <w:t>conduction convection Radiation</w:t>
            </w:r>
          </w:p>
        </w:tc>
        <w:tc>
          <w:tcPr>
            <w:tcW w:w="1546" w:type="dxa"/>
          </w:tcPr>
          <w:p w14:paraId="2A0278DA"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r w:rsidRPr="002A522B">
              <w:t>Current</w:t>
            </w:r>
          </w:p>
          <w:p w14:paraId="3BE306B5"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r>
              <w:t>E</w:t>
            </w:r>
            <w:r w:rsidRPr="002A522B">
              <w:t>lectron</w:t>
            </w:r>
          </w:p>
          <w:p w14:paraId="0F851A7C"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r>
              <w:t>C</w:t>
            </w:r>
            <w:r w:rsidRPr="002A522B">
              <w:t>harge</w:t>
            </w:r>
            <w:r>
              <w:t xml:space="preserve"> </w:t>
            </w:r>
          </w:p>
          <w:p w14:paraId="0055BA87"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r>
              <w:t>A</w:t>
            </w:r>
            <w:r w:rsidRPr="002A522B">
              <w:t>ttract</w:t>
            </w:r>
          </w:p>
          <w:p w14:paraId="73E17859"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r>
              <w:t>R</w:t>
            </w:r>
            <w:r w:rsidRPr="002A522B">
              <w:t>epel</w:t>
            </w:r>
          </w:p>
          <w:p w14:paraId="24022C03" w14:textId="2BD2EE16" w:rsidR="005C4491" w:rsidRDefault="005C4491" w:rsidP="005C4491">
            <w:pPr>
              <w:cnfStyle w:val="000000000000" w:firstRow="0" w:lastRow="0" w:firstColumn="0" w:lastColumn="0" w:oddVBand="0" w:evenVBand="0" w:oddHBand="0" w:evenHBand="0" w:firstRowFirstColumn="0" w:firstRowLastColumn="0" w:lastRowFirstColumn="0" w:lastRowLastColumn="0"/>
            </w:pPr>
            <w:r>
              <w:t xml:space="preserve">Circuit </w:t>
            </w:r>
          </w:p>
        </w:tc>
        <w:tc>
          <w:tcPr>
            <w:tcW w:w="1695" w:type="dxa"/>
            <w:gridSpan w:val="2"/>
          </w:tcPr>
          <w:p w14:paraId="56049EAD"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r>
              <w:t>Voltage</w:t>
            </w:r>
          </w:p>
          <w:p w14:paraId="0A484724"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r>
              <w:t>Resistance</w:t>
            </w:r>
          </w:p>
          <w:p w14:paraId="11DDDFF6"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r>
              <w:t xml:space="preserve">Charge </w:t>
            </w:r>
          </w:p>
          <w:p w14:paraId="07E59678" w14:textId="77777777" w:rsidR="005C4491" w:rsidRPr="00FC2FAB" w:rsidRDefault="005C4491" w:rsidP="005C4491">
            <w:pPr>
              <w:cnfStyle w:val="000000000000" w:firstRow="0" w:lastRow="0" w:firstColumn="0" w:lastColumn="0" w:oddVBand="0" w:evenVBand="0" w:oddHBand="0" w:evenHBand="0" w:firstRowFirstColumn="0" w:firstRowLastColumn="0" w:lastRowFirstColumn="0" w:lastRowLastColumn="0"/>
            </w:pPr>
            <w:r>
              <w:t xml:space="preserve">Restriction  </w:t>
            </w:r>
          </w:p>
          <w:p w14:paraId="0DCA329E" w14:textId="77777777" w:rsidR="005C4491" w:rsidRPr="00FC2FAB" w:rsidRDefault="005C4491" w:rsidP="005C4491">
            <w:pPr>
              <w:cnfStyle w:val="000000000000" w:firstRow="0" w:lastRow="0" w:firstColumn="0" w:lastColumn="0" w:oddVBand="0" w:evenVBand="0" w:oddHBand="0" w:evenHBand="0" w:firstRowFirstColumn="0" w:firstRowLastColumn="0" w:lastRowFirstColumn="0" w:lastRowLastColumn="0"/>
            </w:pPr>
            <w:r>
              <w:t>Voltmeter</w:t>
            </w:r>
          </w:p>
          <w:p w14:paraId="133B061B" w14:textId="210493A5" w:rsidR="005C4491" w:rsidRDefault="005C4491" w:rsidP="005C4491">
            <w:pPr>
              <w:cnfStyle w:val="000000000000" w:firstRow="0" w:lastRow="0" w:firstColumn="0" w:lastColumn="0" w:oddVBand="0" w:evenVBand="0" w:oddHBand="0" w:evenHBand="0" w:firstRowFirstColumn="0" w:firstRowLastColumn="0" w:lastRowFirstColumn="0" w:lastRowLastColumn="0"/>
            </w:pPr>
            <w:r>
              <w:t>Ohms</w:t>
            </w:r>
          </w:p>
        </w:tc>
        <w:tc>
          <w:tcPr>
            <w:tcW w:w="1694" w:type="dxa"/>
            <w:gridSpan w:val="2"/>
          </w:tcPr>
          <w:p w14:paraId="5161EB86" w14:textId="1C6614DC" w:rsidR="005C4491" w:rsidRPr="00FC2FAB" w:rsidRDefault="005C4491" w:rsidP="005C4491">
            <w:pPr>
              <w:cnfStyle w:val="000000000000" w:firstRow="0" w:lastRow="0" w:firstColumn="0" w:lastColumn="0" w:oddVBand="0" w:evenVBand="0" w:oddHBand="0" w:evenHBand="0" w:firstRowFirstColumn="0" w:firstRowLastColumn="0" w:lastRowFirstColumn="0" w:lastRowLastColumn="0"/>
            </w:pPr>
            <w:r>
              <w:t>Magnet</w:t>
            </w:r>
          </w:p>
          <w:p w14:paraId="7E629910" w14:textId="27FEF9A9" w:rsidR="005C4491" w:rsidRPr="00FC2FAB" w:rsidRDefault="005C4491" w:rsidP="005C4491">
            <w:pPr>
              <w:cnfStyle w:val="000000000000" w:firstRow="0" w:lastRow="0" w:firstColumn="0" w:lastColumn="0" w:oddVBand="0" w:evenVBand="0" w:oddHBand="0" w:evenHBand="0" w:firstRowFirstColumn="0" w:firstRowLastColumn="0" w:lastRowFirstColumn="0" w:lastRowLastColumn="0"/>
            </w:pPr>
            <w:r>
              <w:t xml:space="preserve">Magnetic field Attract </w:t>
            </w:r>
          </w:p>
          <w:p w14:paraId="52FD205F" w14:textId="2F48A3E6" w:rsidR="005C4491" w:rsidRPr="00FC2FAB" w:rsidRDefault="005C4491" w:rsidP="005C4491">
            <w:pPr>
              <w:cnfStyle w:val="000000000000" w:firstRow="0" w:lastRow="0" w:firstColumn="0" w:lastColumn="0" w:oddVBand="0" w:evenVBand="0" w:oddHBand="0" w:evenHBand="0" w:firstRowFirstColumn="0" w:firstRowLastColumn="0" w:lastRowFirstColumn="0" w:lastRowLastColumn="0"/>
            </w:pPr>
            <w:r>
              <w:t>Repel</w:t>
            </w:r>
          </w:p>
          <w:p w14:paraId="3453666E" w14:textId="667E9A75" w:rsidR="005C4491" w:rsidRPr="00FC2FAB" w:rsidRDefault="005C4491" w:rsidP="005C4491">
            <w:pPr>
              <w:cnfStyle w:val="000000000000" w:firstRow="0" w:lastRow="0" w:firstColumn="0" w:lastColumn="0" w:oddVBand="0" w:evenVBand="0" w:oddHBand="0" w:evenHBand="0" w:firstRowFirstColumn="0" w:firstRowLastColumn="0" w:lastRowFirstColumn="0" w:lastRowLastColumn="0"/>
            </w:pPr>
          </w:p>
        </w:tc>
        <w:tc>
          <w:tcPr>
            <w:tcW w:w="1546" w:type="dxa"/>
            <w:gridSpan w:val="2"/>
          </w:tcPr>
          <w:p w14:paraId="2F355297" w14:textId="5E37D3B4" w:rsidR="005C4491" w:rsidRPr="00FC2FAB" w:rsidRDefault="005C4491" w:rsidP="005C4491">
            <w:pPr>
              <w:cnfStyle w:val="000000000000" w:firstRow="0" w:lastRow="0" w:firstColumn="0" w:lastColumn="0" w:oddVBand="0" w:evenVBand="0" w:oddHBand="0" w:evenHBand="0" w:firstRowFirstColumn="0" w:firstRowLastColumn="0" w:lastRowFirstColumn="0" w:lastRowLastColumn="0"/>
            </w:pPr>
            <w:r>
              <w:t xml:space="preserve">Electromagnet </w:t>
            </w:r>
          </w:p>
          <w:p w14:paraId="37AF915A" w14:textId="1242F6CE" w:rsidR="005C4491" w:rsidRPr="00FC2FAB" w:rsidRDefault="005C4491" w:rsidP="005C4491">
            <w:pPr>
              <w:cnfStyle w:val="000000000000" w:firstRow="0" w:lastRow="0" w:firstColumn="0" w:lastColumn="0" w:oddVBand="0" w:evenVBand="0" w:oddHBand="0" w:evenHBand="0" w:firstRowFirstColumn="0" w:firstRowLastColumn="0" w:lastRowFirstColumn="0" w:lastRowLastColumn="0"/>
            </w:pPr>
            <w:r>
              <w:t>Core</w:t>
            </w:r>
          </w:p>
          <w:p w14:paraId="4E8DC36F" w14:textId="1551A835" w:rsidR="005C4491" w:rsidRPr="00FC2FAB" w:rsidRDefault="005C4491" w:rsidP="005C4491">
            <w:pPr>
              <w:cnfStyle w:val="000000000000" w:firstRow="0" w:lastRow="0" w:firstColumn="0" w:lastColumn="0" w:oddVBand="0" w:evenVBand="0" w:oddHBand="0" w:evenHBand="0" w:firstRowFirstColumn="0" w:firstRowLastColumn="0" w:lastRowFirstColumn="0" w:lastRowLastColumn="0"/>
            </w:pPr>
            <w:r>
              <w:t>Permanent</w:t>
            </w:r>
          </w:p>
          <w:p w14:paraId="292BB904" w14:textId="7EE7A867" w:rsidR="005C4491" w:rsidRPr="00FC2FAB" w:rsidRDefault="005C4491" w:rsidP="005C4491">
            <w:pPr>
              <w:cnfStyle w:val="000000000000" w:firstRow="0" w:lastRow="0" w:firstColumn="0" w:lastColumn="0" w:oddVBand="0" w:evenVBand="0" w:oddHBand="0" w:evenHBand="0" w:firstRowFirstColumn="0" w:firstRowLastColumn="0" w:lastRowFirstColumn="0" w:lastRowLastColumn="0"/>
            </w:pPr>
            <w:r>
              <w:t>Induced</w:t>
            </w:r>
          </w:p>
          <w:p w14:paraId="5A1838FB" w14:textId="14B05D30" w:rsidR="005C4491" w:rsidRPr="00FC2FAB" w:rsidRDefault="005C4491" w:rsidP="005C4491">
            <w:pPr>
              <w:cnfStyle w:val="000000000000" w:firstRow="0" w:lastRow="0" w:firstColumn="0" w:lastColumn="0" w:oddVBand="0" w:evenVBand="0" w:oddHBand="0" w:evenHBand="0" w:firstRowFirstColumn="0" w:firstRowLastColumn="0" w:lastRowFirstColumn="0" w:lastRowLastColumn="0"/>
            </w:pPr>
          </w:p>
        </w:tc>
        <w:tc>
          <w:tcPr>
            <w:tcW w:w="1694" w:type="dxa"/>
          </w:tcPr>
          <w:p w14:paraId="3EEDF4B6" w14:textId="1818CDDE" w:rsidR="005C4491" w:rsidRPr="00FC2FAB" w:rsidRDefault="005C4491" w:rsidP="005C4491">
            <w:pPr>
              <w:cnfStyle w:val="000000000000" w:firstRow="0" w:lastRow="0" w:firstColumn="0" w:lastColumn="0" w:oddVBand="0" w:evenVBand="0" w:oddHBand="0" w:evenHBand="0" w:firstRowFirstColumn="0" w:firstRowLastColumn="0" w:lastRowFirstColumn="0" w:lastRowLastColumn="0"/>
            </w:pPr>
            <w:r>
              <w:t xml:space="preserve">Transverse wave Perpendicular  </w:t>
            </w:r>
          </w:p>
          <w:p w14:paraId="2DA88AE6" w14:textId="12B6BF6E" w:rsidR="005C4491" w:rsidRPr="00FC2FAB" w:rsidRDefault="005C4491" w:rsidP="005C4491">
            <w:pPr>
              <w:cnfStyle w:val="000000000000" w:firstRow="0" w:lastRow="0" w:firstColumn="0" w:lastColumn="0" w:oddVBand="0" w:evenVBand="0" w:oddHBand="0" w:evenHBand="0" w:firstRowFirstColumn="0" w:firstRowLastColumn="0" w:lastRowFirstColumn="0" w:lastRowLastColumn="0"/>
            </w:pPr>
            <w:r>
              <w:t>Longitudinal</w:t>
            </w:r>
          </w:p>
          <w:p w14:paraId="7E3301BE" w14:textId="485CE79A" w:rsidR="005C4491" w:rsidRPr="00FC2FAB" w:rsidRDefault="005C4491" w:rsidP="005C4491">
            <w:pPr>
              <w:cnfStyle w:val="000000000000" w:firstRow="0" w:lastRow="0" w:firstColumn="0" w:lastColumn="0" w:oddVBand="0" w:evenVBand="0" w:oddHBand="0" w:evenHBand="0" w:firstRowFirstColumn="0" w:firstRowLastColumn="0" w:lastRowFirstColumn="0" w:lastRowLastColumn="0"/>
            </w:pPr>
            <w:r>
              <w:t>Superposition</w:t>
            </w:r>
          </w:p>
          <w:p w14:paraId="58FAD9B1" w14:textId="34E83DBE" w:rsidR="005C4491" w:rsidRPr="00FC2FAB" w:rsidRDefault="005C4491" w:rsidP="005C4491">
            <w:pPr>
              <w:cnfStyle w:val="000000000000" w:firstRow="0" w:lastRow="0" w:firstColumn="0" w:lastColumn="0" w:oddVBand="0" w:evenVBand="0" w:oddHBand="0" w:evenHBand="0" w:firstRowFirstColumn="0" w:firstRowLastColumn="0" w:lastRowFirstColumn="0" w:lastRowLastColumn="0"/>
            </w:pPr>
          </w:p>
        </w:tc>
        <w:tc>
          <w:tcPr>
            <w:tcW w:w="1546" w:type="dxa"/>
          </w:tcPr>
          <w:p w14:paraId="5EB98EBC" w14:textId="2E002042" w:rsidR="005C4491" w:rsidRDefault="005C4491" w:rsidP="005C4491">
            <w:pPr>
              <w:cnfStyle w:val="000000000000" w:firstRow="0" w:lastRow="0" w:firstColumn="0" w:lastColumn="0" w:oddVBand="0" w:evenVBand="0" w:oddHBand="0" w:evenHBand="0" w:firstRowFirstColumn="0" w:firstRowLastColumn="0" w:lastRowFirstColumn="0" w:lastRowLastColumn="0"/>
            </w:pPr>
            <w:r>
              <w:t xml:space="preserve">Frequency </w:t>
            </w:r>
          </w:p>
          <w:p w14:paraId="51F5D26D" w14:textId="6C390A9D" w:rsidR="005C4491" w:rsidRDefault="005C4491" w:rsidP="005C4491">
            <w:pPr>
              <w:cnfStyle w:val="000000000000" w:firstRow="0" w:lastRow="0" w:firstColumn="0" w:lastColumn="0" w:oddVBand="0" w:evenVBand="0" w:oddHBand="0" w:evenHBand="0" w:firstRowFirstColumn="0" w:firstRowLastColumn="0" w:lastRowFirstColumn="0" w:lastRowLastColumn="0"/>
            </w:pPr>
            <w:r>
              <w:t>Hertz</w:t>
            </w:r>
          </w:p>
          <w:p w14:paraId="6023BF26" w14:textId="6720BC31" w:rsidR="005C4491" w:rsidRDefault="005C4491" w:rsidP="005C4491">
            <w:pPr>
              <w:cnfStyle w:val="000000000000" w:firstRow="0" w:lastRow="0" w:firstColumn="0" w:lastColumn="0" w:oddVBand="0" w:evenVBand="0" w:oddHBand="0" w:evenHBand="0" w:firstRowFirstColumn="0" w:firstRowLastColumn="0" w:lastRowFirstColumn="0" w:lastRowLastColumn="0"/>
            </w:pPr>
            <w:r>
              <w:t>Echo</w:t>
            </w:r>
          </w:p>
          <w:p w14:paraId="135E58C4" w14:textId="0375780D" w:rsidR="005C4491" w:rsidRPr="00FC2FAB" w:rsidRDefault="005C4491" w:rsidP="005C4491">
            <w:pPr>
              <w:cnfStyle w:val="000000000000" w:firstRow="0" w:lastRow="0" w:firstColumn="0" w:lastColumn="0" w:oddVBand="0" w:evenVBand="0" w:oddHBand="0" w:evenHBand="0" w:firstRowFirstColumn="0" w:firstRowLastColumn="0" w:lastRowFirstColumn="0" w:lastRowLastColumn="0"/>
            </w:pPr>
            <w:r>
              <w:t>Auditory range</w:t>
            </w:r>
          </w:p>
        </w:tc>
      </w:tr>
      <w:tr w:rsidR="005C4491" w14:paraId="56F3B0D0" w14:textId="77777777" w:rsidTr="005C449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598" w:type="dxa"/>
          </w:tcPr>
          <w:p w14:paraId="3CC9A198" w14:textId="77777777" w:rsidR="005C4491" w:rsidRDefault="005C4491" w:rsidP="005C4491">
            <w:pPr>
              <w:rPr>
                <w:b w:val="0"/>
                <w:bCs w:val="0"/>
              </w:rPr>
            </w:pPr>
            <w:r>
              <w:t>Assessment activities</w:t>
            </w:r>
          </w:p>
          <w:p w14:paraId="62EBF9A1" w14:textId="77777777" w:rsidR="005C4491" w:rsidRDefault="005C4491" w:rsidP="005C4491"/>
          <w:p w14:paraId="0C6C2CD5" w14:textId="77777777" w:rsidR="005C4491" w:rsidRDefault="005C4491" w:rsidP="005C4491">
            <w:pPr>
              <w:rPr>
                <w:b w:val="0"/>
                <w:bCs w:val="0"/>
              </w:rPr>
            </w:pPr>
          </w:p>
          <w:p w14:paraId="709E88E4" w14:textId="77777777" w:rsidR="005C4491" w:rsidRDefault="005C4491" w:rsidP="005C4491"/>
        </w:tc>
        <w:tc>
          <w:tcPr>
            <w:tcW w:w="1694" w:type="dxa"/>
            <w:gridSpan w:val="2"/>
          </w:tcPr>
          <w:p w14:paraId="7BD07148"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Pre topic assessment</w:t>
            </w:r>
          </w:p>
          <w:p w14:paraId="0696D2DE"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roofErr w:type="spellStart"/>
            <w:r>
              <w:t>Afl</w:t>
            </w:r>
            <w:proofErr w:type="spellEnd"/>
            <w:r>
              <w:t xml:space="preserve"> in lessons</w:t>
            </w:r>
          </w:p>
          <w:p w14:paraId="63243DED"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Orange sheet marking tasks</w:t>
            </w:r>
          </w:p>
          <w:p w14:paraId="1B2E1DF7" w14:textId="00689E8B" w:rsidR="005C4491" w:rsidRDefault="005C4491" w:rsidP="005C4491">
            <w:pPr>
              <w:cnfStyle w:val="000000100000" w:firstRow="0" w:lastRow="0" w:firstColumn="0" w:lastColumn="0" w:oddVBand="0" w:evenVBand="0" w:oddHBand="1" w:evenHBand="0" w:firstRowFirstColumn="0" w:firstRowLastColumn="0" w:lastRowFirstColumn="0" w:lastRowLastColumn="0"/>
            </w:pPr>
            <w:r>
              <w:t>Synoptic half termly assessments</w:t>
            </w:r>
          </w:p>
        </w:tc>
        <w:tc>
          <w:tcPr>
            <w:tcW w:w="1695" w:type="dxa"/>
            <w:gridSpan w:val="2"/>
          </w:tcPr>
          <w:p w14:paraId="4896EE1F"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Pre topic assessment</w:t>
            </w:r>
          </w:p>
          <w:p w14:paraId="6139FADF"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roofErr w:type="spellStart"/>
            <w:r>
              <w:t>Afl</w:t>
            </w:r>
            <w:proofErr w:type="spellEnd"/>
            <w:r>
              <w:t xml:space="preserve"> in lessons</w:t>
            </w:r>
          </w:p>
          <w:p w14:paraId="085A1C8D"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Orange sheet marking tasks</w:t>
            </w:r>
          </w:p>
          <w:p w14:paraId="45B98353" w14:textId="0405F10B" w:rsidR="005C4491" w:rsidRDefault="005C4491" w:rsidP="005C4491">
            <w:pPr>
              <w:cnfStyle w:val="000000100000" w:firstRow="0" w:lastRow="0" w:firstColumn="0" w:lastColumn="0" w:oddVBand="0" w:evenVBand="0" w:oddHBand="1" w:evenHBand="0" w:firstRowFirstColumn="0" w:firstRowLastColumn="0" w:lastRowFirstColumn="0" w:lastRowLastColumn="0"/>
            </w:pPr>
            <w:r>
              <w:t>Synoptic half termly assessments</w:t>
            </w:r>
          </w:p>
        </w:tc>
        <w:tc>
          <w:tcPr>
            <w:tcW w:w="1694" w:type="dxa"/>
            <w:gridSpan w:val="2"/>
          </w:tcPr>
          <w:p w14:paraId="13CD5758" w14:textId="694CE351" w:rsidR="005C4491" w:rsidRDefault="005C4491" w:rsidP="005C4491">
            <w:pPr>
              <w:cnfStyle w:val="000000100000" w:firstRow="0" w:lastRow="0" w:firstColumn="0" w:lastColumn="0" w:oddVBand="0" w:evenVBand="0" w:oddHBand="1" w:evenHBand="0" w:firstRowFirstColumn="0" w:firstRowLastColumn="0" w:lastRowFirstColumn="0" w:lastRowLastColumn="0"/>
            </w:pPr>
            <w:r>
              <w:t>Pre topic assessment</w:t>
            </w:r>
          </w:p>
          <w:p w14:paraId="479C7E38"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roofErr w:type="spellStart"/>
            <w:r>
              <w:t>Afl</w:t>
            </w:r>
            <w:proofErr w:type="spellEnd"/>
            <w:r>
              <w:t xml:space="preserve"> in lessons</w:t>
            </w:r>
          </w:p>
          <w:p w14:paraId="59A30D79"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Orange sheet marking tasks</w:t>
            </w:r>
          </w:p>
          <w:p w14:paraId="28B33E33" w14:textId="5F48C0B5" w:rsidR="005C4491" w:rsidRPr="00FC2FAB" w:rsidRDefault="005C4491" w:rsidP="005C4491">
            <w:pPr>
              <w:cnfStyle w:val="000000100000" w:firstRow="0" w:lastRow="0" w:firstColumn="0" w:lastColumn="0" w:oddVBand="0" w:evenVBand="0" w:oddHBand="1" w:evenHBand="0" w:firstRowFirstColumn="0" w:firstRowLastColumn="0" w:lastRowFirstColumn="0" w:lastRowLastColumn="0"/>
            </w:pPr>
            <w:r>
              <w:t>Synoptic half termly assessments</w:t>
            </w:r>
          </w:p>
        </w:tc>
        <w:tc>
          <w:tcPr>
            <w:tcW w:w="1843" w:type="dxa"/>
            <w:gridSpan w:val="3"/>
          </w:tcPr>
          <w:p w14:paraId="255C7920"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Pre topic assessment</w:t>
            </w:r>
          </w:p>
          <w:p w14:paraId="679F9A2A"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roofErr w:type="spellStart"/>
            <w:r>
              <w:t>Afl</w:t>
            </w:r>
            <w:proofErr w:type="spellEnd"/>
            <w:r>
              <w:t xml:space="preserve"> in lessons</w:t>
            </w:r>
          </w:p>
          <w:p w14:paraId="70EA196B"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Orange sheet marking tasks</w:t>
            </w:r>
          </w:p>
          <w:p w14:paraId="508C98E9" w14:textId="5FDE07BE" w:rsidR="005C4491" w:rsidRPr="00FC2FAB" w:rsidRDefault="005C4491" w:rsidP="005C4491">
            <w:pPr>
              <w:cnfStyle w:val="000000100000" w:firstRow="0" w:lastRow="0" w:firstColumn="0" w:lastColumn="0" w:oddVBand="0" w:evenVBand="0" w:oddHBand="1" w:evenHBand="0" w:firstRowFirstColumn="0" w:firstRowLastColumn="0" w:lastRowFirstColumn="0" w:lastRowLastColumn="0"/>
            </w:pPr>
            <w:r>
              <w:t>Synoptic half termly assessments</w:t>
            </w:r>
          </w:p>
        </w:tc>
        <w:tc>
          <w:tcPr>
            <w:tcW w:w="1546" w:type="dxa"/>
          </w:tcPr>
          <w:p w14:paraId="211A1321"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Pre topic assessment</w:t>
            </w:r>
          </w:p>
          <w:p w14:paraId="005C965C"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roofErr w:type="spellStart"/>
            <w:r>
              <w:t>Afl</w:t>
            </w:r>
            <w:proofErr w:type="spellEnd"/>
            <w:r>
              <w:t xml:space="preserve"> in lessons</w:t>
            </w:r>
          </w:p>
          <w:p w14:paraId="7B00F1D4"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Orange sheet marking tasks</w:t>
            </w:r>
          </w:p>
          <w:p w14:paraId="1C5565F2" w14:textId="6E4A4AE0" w:rsidR="005C4491" w:rsidRDefault="005C4491" w:rsidP="005C4491">
            <w:pPr>
              <w:cnfStyle w:val="000000100000" w:firstRow="0" w:lastRow="0" w:firstColumn="0" w:lastColumn="0" w:oddVBand="0" w:evenVBand="0" w:oddHBand="1" w:evenHBand="0" w:firstRowFirstColumn="0" w:firstRowLastColumn="0" w:lastRowFirstColumn="0" w:lastRowLastColumn="0"/>
            </w:pPr>
            <w:r>
              <w:t>Synoptic half termly assessments</w:t>
            </w:r>
          </w:p>
        </w:tc>
        <w:tc>
          <w:tcPr>
            <w:tcW w:w="1695" w:type="dxa"/>
            <w:gridSpan w:val="2"/>
          </w:tcPr>
          <w:p w14:paraId="33275B27"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Pre topic assessment</w:t>
            </w:r>
          </w:p>
          <w:p w14:paraId="07E0B0AD"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roofErr w:type="spellStart"/>
            <w:r>
              <w:t>Afl</w:t>
            </w:r>
            <w:proofErr w:type="spellEnd"/>
            <w:r>
              <w:t xml:space="preserve"> in lessons</w:t>
            </w:r>
          </w:p>
          <w:p w14:paraId="51E69797"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Orange sheet marking tasks</w:t>
            </w:r>
          </w:p>
          <w:p w14:paraId="124A26D5" w14:textId="16526548" w:rsidR="005C4491" w:rsidRDefault="005C4491" w:rsidP="005C4491">
            <w:pPr>
              <w:cnfStyle w:val="000000100000" w:firstRow="0" w:lastRow="0" w:firstColumn="0" w:lastColumn="0" w:oddVBand="0" w:evenVBand="0" w:oddHBand="1" w:evenHBand="0" w:firstRowFirstColumn="0" w:firstRowLastColumn="0" w:lastRowFirstColumn="0" w:lastRowLastColumn="0"/>
            </w:pPr>
            <w:r>
              <w:t>Synoptic half termly assessments</w:t>
            </w:r>
          </w:p>
        </w:tc>
        <w:tc>
          <w:tcPr>
            <w:tcW w:w="1694" w:type="dxa"/>
            <w:gridSpan w:val="2"/>
          </w:tcPr>
          <w:p w14:paraId="021CB771" w14:textId="5A65E68A" w:rsidR="005C4491" w:rsidRDefault="005C4491" w:rsidP="005C4491">
            <w:pPr>
              <w:cnfStyle w:val="000000100000" w:firstRow="0" w:lastRow="0" w:firstColumn="0" w:lastColumn="0" w:oddVBand="0" w:evenVBand="0" w:oddHBand="1" w:evenHBand="0" w:firstRowFirstColumn="0" w:firstRowLastColumn="0" w:lastRowFirstColumn="0" w:lastRowLastColumn="0"/>
            </w:pPr>
            <w:r>
              <w:t>Pre topic assessment</w:t>
            </w:r>
          </w:p>
          <w:p w14:paraId="22B61D74"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roofErr w:type="spellStart"/>
            <w:r>
              <w:t>Afl</w:t>
            </w:r>
            <w:proofErr w:type="spellEnd"/>
            <w:r>
              <w:t xml:space="preserve"> in lessons</w:t>
            </w:r>
          </w:p>
          <w:p w14:paraId="3F94B5D9"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Orange sheet marking tasks</w:t>
            </w:r>
          </w:p>
          <w:p w14:paraId="17BBDE90" w14:textId="471113FB" w:rsidR="005C4491" w:rsidRPr="00FC2FAB" w:rsidRDefault="005C4491" w:rsidP="005C4491">
            <w:pPr>
              <w:cnfStyle w:val="000000100000" w:firstRow="0" w:lastRow="0" w:firstColumn="0" w:lastColumn="0" w:oddVBand="0" w:evenVBand="0" w:oddHBand="1" w:evenHBand="0" w:firstRowFirstColumn="0" w:firstRowLastColumn="0" w:lastRowFirstColumn="0" w:lastRowLastColumn="0"/>
            </w:pPr>
            <w:r>
              <w:t>Synoptic half termly assessments</w:t>
            </w:r>
          </w:p>
        </w:tc>
        <w:tc>
          <w:tcPr>
            <w:tcW w:w="1546" w:type="dxa"/>
            <w:gridSpan w:val="2"/>
          </w:tcPr>
          <w:p w14:paraId="42845A67"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Pre topic assessment</w:t>
            </w:r>
          </w:p>
          <w:p w14:paraId="6A8D006D"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roofErr w:type="spellStart"/>
            <w:r>
              <w:t>Afl</w:t>
            </w:r>
            <w:proofErr w:type="spellEnd"/>
            <w:r>
              <w:t xml:space="preserve"> in lessons</w:t>
            </w:r>
          </w:p>
          <w:p w14:paraId="3E563BBA"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Orange sheet marking tasks</w:t>
            </w:r>
          </w:p>
          <w:p w14:paraId="4EAC5F33" w14:textId="0D3E1827" w:rsidR="005C4491" w:rsidRPr="00FC2FAB" w:rsidRDefault="005C4491" w:rsidP="005C4491">
            <w:pPr>
              <w:cnfStyle w:val="000000100000" w:firstRow="0" w:lastRow="0" w:firstColumn="0" w:lastColumn="0" w:oddVBand="0" w:evenVBand="0" w:oddHBand="1" w:evenHBand="0" w:firstRowFirstColumn="0" w:firstRowLastColumn="0" w:lastRowFirstColumn="0" w:lastRowLastColumn="0"/>
            </w:pPr>
            <w:r>
              <w:t>Synoptic half termly assessments</w:t>
            </w:r>
          </w:p>
        </w:tc>
        <w:tc>
          <w:tcPr>
            <w:tcW w:w="1694" w:type="dxa"/>
          </w:tcPr>
          <w:p w14:paraId="16D111A7" w14:textId="7BA027B5" w:rsidR="005C4491" w:rsidRDefault="005C4491" w:rsidP="005C4491">
            <w:pPr>
              <w:cnfStyle w:val="000000100000" w:firstRow="0" w:lastRow="0" w:firstColumn="0" w:lastColumn="0" w:oddVBand="0" w:evenVBand="0" w:oddHBand="1" w:evenHBand="0" w:firstRowFirstColumn="0" w:firstRowLastColumn="0" w:lastRowFirstColumn="0" w:lastRowLastColumn="0"/>
            </w:pPr>
            <w:r>
              <w:t>Pre topic assessment</w:t>
            </w:r>
          </w:p>
          <w:p w14:paraId="6D9EFC59"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roofErr w:type="spellStart"/>
            <w:r>
              <w:t>Afl</w:t>
            </w:r>
            <w:proofErr w:type="spellEnd"/>
            <w:r>
              <w:t xml:space="preserve"> in lessons</w:t>
            </w:r>
          </w:p>
          <w:p w14:paraId="0743C385"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Orange sheet marking tasks</w:t>
            </w:r>
          </w:p>
          <w:p w14:paraId="306FBC82" w14:textId="4DB0690F" w:rsidR="005C4491" w:rsidRPr="00FC2FAB" w:rsidRDefault="005C4491" w:rsidP="005C4491">
            <w:pPr>
              <w:cnfStyle w:val="000000100000" w:firstRow="0" w:lastRow="0" w:firstColumn="0" w:lastColumn="0" w:oddVBand="0" w:evenVBand="0" w:oddHBand="1" w:evenHBand="0" w:firstRowFirstColumn="0" w:firstRowLastColumn="0" w:lastRowFirstColumn="0" w:lastRowLastColumn="0"/>
            </w:pPr>
            <w:r>
              <w:t>Synoptic half termly assessments</w:t>
            </w:r>
          </w:p>
        </w:tc>
        <w:tc>
          <w:tcPr>
            <w:tcW w:w="1546" w:type="dxa"/>
          </w:tcPr>
          <w:p w14:paraId="17B564FD"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Pre topic assessment</w:t>
            </w:r>
          </w:p>
          <w:p w14:paraId="24EFEDF1"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roofErr w:type="spellStart"/>
            <w:r>
              <w:t>Afl</w:t>
            </w:r>
            <w:proofErr w:type="spellEnd"/>
            <w:r>
              <w:t xml:space="preserve"> in lessons</w:t>
            </w:r>
          </w:p>
          <w:p w14:paraId="2387FA96"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Orange sheet marking tasks</w:t>
            </w:r>
          </w:p>
          <w:p w14:paraId="26DD90D5" w14:textId="32A523A3" w:rsidR="005C4491" w:rsidRPr="00FC2FAB" w:rsidRDefault="005C4491" w:rsidP="005C4491">
            <w:pPr>
              <w:cnfStyle w:val="000000100000" w:firstRow="0" w:lastRow="0" w:firstColumn="0" w:lastColumn="0" w:oddVBand="0" w:evenVBand="0" w:oddHBand="1" w:evenHBand="0" w:firstRowFirstColumn="0" w:firstRowLastColumn="0" w:lastRowFirstColumn="0" w:lastRowLastColumn="0"/>
            </w:pPr>
            <w:r>
              <w:t>Synoptic half termly assessments</w:t>
            </w:r>
          </w:p>
        </w:tc>
      </w:tr>
      <w:tr w:rsidR="005C4491" w14:paraId="02C334E4" w14:textId="77777777" w:rsidTr="005C4491">
        <w:trPr>
          <w:trHeight w:val="460"/>
        </w:trPr>
        <w:tc>
          <w:tcPr>
            <w:cnfStyle w:val="001000000000" w:firstRow="0" w:lastRow="0" w:firstColumn="1" w:lastColumn="0" w:oddVBand="0" w:evenVBand="0" w:oddHBand="0" w:evenHBand="0" w:firstRowFirstColumn="0" w:firstRowLastColumn="0" w:lastRowFirstColumn="0" w:lastRowLastColumn="0"/>
            <w:tcW w:w="598" w:type="dxa"/>
          </w:tcPr>
          <w:p w14:paraId="774163D2" w14:textId="77777777" w:rsidR="005C4491" w:rsidRDefault="005C4491" w:rsidP="005C4491">
            <w:pPr>
              <w:rPr>
                <w:b w:val="0"/>
                <w:bCs w:val="0"/>
              </w:rPr>
            </w:pPr>
            <w:r>
              <w:t>Resources available</w:t>
            </w:r>
          </w:p>
          <w:p w14:paraId="41508A3C" w14:textId="77777777" w:rsidR="005C4491" w:rsidRDefault="005C4491" w:rsidP="005C4491">
            <w:pPr>
              <w:rPr>
                <w:b w:val="0"/>
                <w:bCs w:val="0"/>
              </w:rPr>
            </w:pPr>
          </w:p>
          <w:p w14:paraId="43D6B1D6" w14:textId="77777777" w:rsidR="005C4491" w:rsidRDefault="005C4491" w:rsidP="005C4491">
            <w:pPr>
              <w:rPr>
                <w:b w:val="0"/>
                <w:bCs w:val="0"/>
              </w:rPr>
            </w:pPr>
          </w:p>
          <w:p w14:paraId="17DBC151" w14:textId="77777777" w:rsidR="005C4491" w:rsidRDefault="005C4491" w:rsidP="005C4491"/>
        </w:tc>
        <w:tc>
          <w:tcPr>
            <w:tcW w:w="1694" w:type="dxa"/>
            <w:gridSpan w:val="2"/>
          </w:tcPr>
          <w:p w14:paraId="6B994EA7"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proofErr w:type="spellStart"/>
            <w:r>
              <w:t>PoS</w:t>
            </w:r>
            <w:proofErr w:type="spellEnd"/>
            <w:r>
              <w:t xml:space="preserve"> and shared resources available in RHS T Drive:    </w:t>
            </w:r>
            <w:r w:rsidRPr="00E41B72">
              <w:t>T:\RHS-Depts\Science\Curriculum\CURRICULUM\KS3\7 - Year\CURRICULUM RESOURCES</w:t>
            </w:r>
          </w:p>
          <w:p w14:paraId="736B5BD2"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p>
          <w:p w14:paraId="6613BE95"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p>
        </w:tc>
        <w:tc>
          <w:tcPr>
            <w:tcW w:w="1695" w:type="dxa"/>
            <w:gridSpan w:val="2"/>
          </w:tcPr>
          <w:p w14:paraId="78AE6A91"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proofErr w:type="spellStart"/>
            <w:r>
              <w:lastRenderedPageBreak/>
              <w:t>PoS</w:t>
            </w:r>
            <w:proofErr w:type="spellEnd"/>
            <w:r>
              <w:t xml:space="preserve"> and shared resources available in RHS T Drive:    </w:t>
            </w:r>
            <w:r w:rsidRPr="00E41B72">
              <w:t>T:\RHS-Depts\Science\Curriculum\CURRICULUM\KS3\7 - Year\CURRICULUM RESOURCES</w:t>
            </w:r>
          </w:p>
          <w:p w14:paraId="274C2E4A"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p>
        </w:tc>
        <w:tc>
          <w:tcPr>
            <w:tcW w:w="1694" w:type="dxa"/>
            <w:gridSpan w:val="2"/>
          </w:tcPr>
          <w:p w14:paraId="4363D276" w14:textId="78EFEC61" w:rsidR="005C4491" w:rsidRDefault="005C4491" w:rsidP="005C4491">
            <w:pPr>
              <w:cnfStyle w:val="000000000000" w:firstRow="0" w:lastRow="0" w:firstColumn="0" w:lastColumn="0" w:oddVBand="0" w:evenVBand="0" w:oddHBand="0" w:evenHBand="0" w:firstRowFirstColumn="0" w:firstRowLastColumn="0" w:lastRowFirstColumn="0" w:lastRowLastColumn="0"/>
            </w:pPr>
            <w:proofErr w:type="spellStart"/>
            <w:r>
              <w:lastRenderedPageBreak/>
              <w:t>PoS</w:t>
            </w:r>
            <w:proofErr w:type="spellEnd"/>
            <w:r>
              <w:t xml:space="preserve"> and shared resources available in RHS T Drive:    </w:t>
            </w:r>
            <w:r w:rsidRPr="00846C2A">
              <w:t>T:\RHS-Depts\Science\Curriculum\CURRICULUM\KS3\8 - Year\Physics</w:t>
            </w:r>
          </w:p>
          <w:p w14:paraId="09CE6D3E" w14:textId="253D637E" w:rsidR="005C4491" w:rsidRPr="00FC2FAB" w:rsidRDefault="005C4491" w:rsidP="005C4491">
            <w:pPr>
              <w:cnfStyle w:val="000000000000" w:firstRow="0" w:lastRow="0" w:firstColumn="0" w:lastColumn="0" w:oddVBand="0" w:evenVBand="0" w:oddHBand="0" w:evenHBand="0" w:firstRowFirstColumn="0" w:firstRowLastColumn="0" w:lastRowFirstColumn="0" w:lastRowLastColumn="0"/>
            </w:pPr>
          </w:p>
        </w:tc>
        <w:tc>
          <w:tcPr>
            <w:tcW w:w="1843" w:type="dxa"/>
            <w:gridSpan w:val="3"/>
          </w:tcPr>
          <w:p w14:paraId="678DC9F0"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proofErr w:type="spellStart"/>
            <w:r>
              <w:t>PoS</w:t>
            </w:r>
            <w:proofErr w:type="spellEnd"/>
            <w:r>
              <w:t xml:space="preserve"> and shared resources available in RHS T Drive:    </w:t>
            </w:r>
            <w:r w:rsidRPr="00846C2A">
              <w:t>T:\RHS-Depts\Science\Curriculum\CURRICULUM\KS3\8 - Year\Physics</w:t>
            </w:r>
          </w:p>
          <w:p w14:paraId="6F8BD81B" w14:textId="02234ED3" w:rsidR="005C4491" w:rsidRPr="00FC2FAB" w:rsidRDefault="005C4491" w:rsidP="005C4491">
            <w:pPr>
              <w:cnfStyle w:val="000000000000" w:firstRow="0" w:lastRow="0" w:firstColumn="0" w:lastColumn="0" w:oddVBand="0" w:evenVBand="0" w:oddHBand="0" w:evenHBand="0" w:firstRowFirstColumn="0" w:firstRowLastColumn="0" w:lastRowFirstColumn="0" w:lastRowLastColumn="0"/>
            </w:pPr>
          </w:p>
        </w:tc>
        <w:tc>
          <w:tcPr>
            <w:tcW w:w="1546" w:type="dxa"/>
          </w:tcPr>
          <w:p w14:paraId="3E8943DE"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proofErr w:type="spellStart"/>
            <w:r>
              <w:t>PoS</w:t>
            </w:r>
            <w:proofErr w:type="spellEnd"/>
            <w:r>
              <w:t xml:space="preserve"> and shared resources available in RHS T Drive:    </w:t>
            </w:r>
            <w:r w:rsidRPr="00E41B72">
              <w:t>T:\RHS-Depts\Science\Curriculum\CURRICULUM\KS3\7 - Year\CURRICULUM RESOURCES</w:t>
            </w:r>
          </w:p>
          <w:p w14:paraId="69014C69"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p>
        </w:tc>
        <w:tc>
          <w:tcPr>
            <w:tcW w:w="1695" w:type="dxa"/>
            <w:gridSpan w:val="2"/>
          </w:tcPr>
          <w:p w14:paraId="32FD72A4"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proofErr w:type="spellStart"/>
            <w:r>
              <w:lastRenderedPageBreak/>
              <w:t>PoS</w:t>
            </w:r>
            <w:proofErr w:type="spellEnd"/>
            <w:r>
              <w:t xml:space="preserve"> and shared resources available in RHS T Drive:    </w:t>
            </w:r>
            <w:r w:rsidRPr="00E41B72">
              <w:t>T:\RHS-Depts\Science\Curriculum\CURRICULUM\KS3\7 - Year\CURRICULUM RESOURCES</w:t>
            </w:r>
          </w:p>
          <w:p w14:paraId="11E2B3C8" w14:textId="1334BB47" w:rsidR="005C4491" w:rsidRDefault="005C4491" w:rsidP="005C4491">
            <w:pPr>
              <w:cnfStyle w:val="000000000000" w:firstRow="0" w:lastRow="0" w:firstColumn="0" w:lastColumn="0" w:oddVBand="0" w:evenVBand="0" w:oddHBand="0" w:evenHBand="0" w:firstRowFirstColumn="0" w:firstRowLastColumn="0" w:lastRowFirstColumn="0" w:lastRowLastColumn="0"/>
            </w:pPr>
          </w:p>
        </w:tc>
        <w:tc>
          <w:tcPr>
            <w:tcW w:w="1694" w:type="dxa"/>
            <w:gridSpan w:val="2"/>
          </w:tcPr>
          <w:p w14:paraId="4588EA8F" w14:textId="41C08608" w:rsidR="005C4491" w:rsidRDefault="005C4491" w:rsidP="005C4491">
            <w:pPr>
              <w:cnfStyle w:val="000000000000" w:firstRow="0" w:lastRow="0" w:firstColumn="0" w:lastColumn="0" w:oddVBand="0" w:evenVBand="0" w:oddHBand="0" w:evenHBand="0" w:firstRowFirstColumn="0" w:firstRowLastColumn="0" w:lastRowFirstColumn="0" w:lastRowLastColumn="0"/>
            </w:pPr>
            <w:proofErr w:type="spellStart"/>
            <w:r>
              <w:lastRenderedPageBreak/>
              <w:t>PoS</w:t>
            </w:r>
            <w:proofErr w:type="spellEnd"/>
            <w:r>
              <w:t xml:space="preserve"> and shared resources available in RHS T Drive:    </w:t>
            </w:r>
            <w:r w:rsidRPr="00846C2A">
              <w:t>T:\RHS-Depts\Science\Curriculum\CURRICULUM\KS3\8 - Year\Physics</w:t>
            </w:r>
          </w:p>
          <w:p w14:paraId="3204E495" w14:textId="25021270" w:rsidR="005C4491" w:rsidRPr="00FC2FAB" w:rsidRDefault="005C4491" w:rsidP="005C4491">
            <w:pPr>
              <w:cnfStyle w:val="000000000000" w:firstRow="0" w:lastRow="0" w:firstColumn="0" w:lastColumn="0" w:oddVBand="0" w:evenVBand="0" w:oddHBand="0" w:evenHBand="0" w:firstRowFirstColumn="0" w:firstRowLastColumn="0" w:lastRowFirstColumn="0" w:lastRowLastColumn="0"/>
            </w:pPr>
          </w:p>
        </w:tc>
        <w:tc>
          <w:tcPr>
            <w:tcW w:w="1546" w:type="dxa"/>
            <w:gridSpan w:val="2"/>
          </w:tcPr>
          <w:p w14:paraId="309B38C8"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proofErr w:type="spellStart"/>
            <w:r>
              <w:t>PoS</w:t>
            </w:r>
            <w:proofErr w:type="spellEnd"/>
            <w:r>
              <w:t xml:space="preserve"> and shared resources available in RHS T Drive:    </w:t>
            </w:r>
            <w:r w:rsidRPr="00846C2A">
              <w:t>T:\RHS-Depts\Science\Curriculum\CURRICULUM\KS3\8 - Year\Physics</w:t>
            </w:r>
          </w:p>
          <w:p w14:paraId="1F4F40A1" w14:textId="78F7BE18" w:rsidR="005C4491" w:rsidRPr="00FC2FAB" w:rsidRDefault="005C4491" w:rsidP="005C4491">
            <w:pPr>
              <w:cnfStyle w:val="000000000000" w:firstRow="0" w:lastRow="0" w:firstColumn="0" w:lastColumn="0" w:oddVBand="0" w:evenVBand="0" w:oddHBand="0" w:evenHBand="0" w:firstRowFirstColumn="0" w:firstRowLastColumn="0" w:lastRowFirstColumn="0" w:lastRowLastColumn="0"/>
            </w:pPr>
          </w:p>
        </w:tc>
        <w:tc>
          <w:tcPr>
            <w:tcW w:w="1694" w:type="dxa"/>
          </w:tcPr>
          <w:p w14:paraId="4DDE1969" w14:textId="52FCB55B" w:rsidR="005C4491" w:rsidRDefault="005C4491" w:rsidP="005C4491">
            <w:pPr>
              <w:cnfStyle w:val="000000000000" w:firstRow="0" w:lastRow="0" w:firstColumn="0" w:lastColumn="0" w:oddVBand="0" w:evenVBand="0" w:oddHBand="0" w:evenHBand="0" w:firstRowFirstColumn="0" w:firstRowLastColumn="0" w:lastRowFirstColumn="0" w:lastRowLastColumn="0"/>
            </w:pPr>
            <w:proofErr w:type="spellStart"/>
            <w:r>
              <w:t>PoS</w:t>
            </w:r>
            <w:proofErr w:type="spellEnd"/>
            <w:r>
              <w:t xml:space="preserve"> and shared resources available in RHS T Drive:    </w:t>
            </w:r>
            <w:r w:rsidRPr="00846C2A">
              <w:t>T:\RHS-Depts\Science\Curriculum\CURRICULUM\KS3\8 - Year\Physics</w:t>
            </w:r>
          </w:p>
          <w:p w14:paraId="2613E9C1" w14:textId="77777777" w:rsidR="005C4491" w:rsidRPr="00FC2FAB" w:rsidRDefault="005C4491" w:rsidP="005C4491">
            <w:pPr>
              <w:cnfStyle w:val="000000000000" w:firstRow="0" w:lastRow="0" w:firstColumn="0" w:lastColumn="0" w:oddVBand="0" w:evenVBand="0" w:oddHBand="0" w:evenHBand="0" w:firstRowFirstColumn="0" w:firstRowLastColumn="0" w:lastRowFirstColumn="0" w:lastRowLastColumn="0"/>
            </w:pPr>
          </w:p>
        </w:tc>
        <w:tc>
          <w:tcPr>
            <w:tcW w:w="1546" w:type="dxa"/>
          </w:tcPr>
          <w:p w14:paraId="5C81B94B" w14:textId="77777777" w:rsidR="005C4491" w:rsidRDefault="005C4491" w:rsidP="005C4491">
            <w:pPr>
              <w:cnfStyle w:val="000000000000" w:firstRow="0" w:lastRow="0" w:firstColumn="0" w:lastColumn="0" w:oddVBand="0" w:evenVBand="0" w:oddHBand="0" w:evenHBand="0" w:firstRowFirstColumn="0" w:firstRowLastColumn="0" w:lastRowFirstColumn="0" w:lastRowLastColumn="0"/>
            </w:pPr>
            <w:proofErr w:type="spellStart"/>
            <w:r>
              <w:t>PoS</w:t>
            </w:r>
            <w:proofErr w:type="spellEnd"/>
            <w:r>
              <w:t xml:space="preserve"> and shared resources available in RHS T Drive:    </w:t>
            </w:r>
            <w:r w:rsidRPr="00846C2A">
              <w:t>T:\RHS-Depts\Science\Curriculum\CURRICULUM\KS3\8 - Year\Physics</w:t>
            </w:r>
          </w:p>
          <w:p w14:paraId="1037B8A3" w14:textId="77777777" w:rsidR="005C4491" w:rsidRPr="00FC2FAB" w:rsidRDefault="005C4491" w:rsidP="005C4491">
            <w:pPr>
              <w:cnfStyle w:val="000000000000" w:firstRow="0" w:lastRow="0" w:firstColumn="0" w:lastColumn="0" w:oddVBand="0" w:evenVBand="0" w:oddHBand="0" w:evenHBand="0" w:firstRowFirstColumn="0" w:firstRowLastColumn="0" w:lastRowFirstColumn="0" w:lastRowLastColumn="0"/>
            </w:pPr>
          </w:p>
        </w:tc>
      </w:tr>
      <w:tr w:rsidR="005C4491" w14:paraId="3636A928" w14:textId="77777777" w:rsidTr="005C4491">
        <w:trPr>
          <w:gridAfter w:val="3"/>
          <w:cnfStyle w:val="000000100000" w:firstRow="0" w:lastRow="0" w:firstColumn="0" w:lastColumn="0" w:oddVBand="0" w:evenVBand="0" w:oddHBand="1" w:evenHBand="0" w:firstRowFirstColumn="0" w:firstRowLastColumn="0" w:lastRowFirstColumn="0" w:lastRowLastColumn="0"/>
          <w:wAfter w:w="3583" w:type="dxa"/>
          <w:trHeight w:val="460"/>
        </w:trPr>
        <w:tc>
          <w:tcPr>
            <w:cnfStyle w:val="001000000000" w:firstRow="0" w:lastRow="0" w:firstColumn="1" w:lastColumn="0" w:oddVBand="0" w:evenVBand="0" w:oddHBand="0" w:evenHBand="0" w:firstRowFirstColumn="0" w:firstRowLastColumn="0" w:lastRowFirstColumn="0" w:lastRowLastColumn="0"/>
            <w:tcW w:w="1555" w:type="dxa"/>
            <w:gridSpan w:val="2"/>
          </w:tcPr>
          <w:p w14:paraId="25546E3C" w14:textId="77777777" w:rsidR="005C4491" w:rsidRDefault="005C4491" w:rsidP="005C4491">
            <w:pPr>
              <w:rPr>
                <w:bCs w:val="0"/>
              </w:rPr>
            </w:pPr>
            <w:r w:rsidRPr="000A4E54">
              <w:rPr>
                <w:b w:val="0"/>
              </w:rPr>
              <w:t>Notes</w:t>
            </w:r>
          </w:p>
          <w:p w14:paraId="687C6DE0" w14:textId="77777777" w:rsidR="005C4491" w:rsidRPr="000A4E54" w:rsidRDefault="005C4491" w:rsidP="005C4491">
            <w:pPr>
              <w:rPr>
                <w:b w:val="0"/>
                <w:bCs w:val="0"/>
              </w:rPr>
            </w:pPr>
          </w:p>
          <w:p w14:paraId="3360D182" w14:textId="77777777" w:rsidR="005C4491" w:rsidRDefault="005C4491" w:rsidP="005C4491">
            <w:pPr>
              <w:rPr>
                <w:b w:val="0"/>
                <w:bCs w:val="0"/>
              </w:rPr>
            </w:pPr>
            <w:r>
              <w:t>Why this topic is important…</w:t>
            </w:r>
          </w:p>
          <w:p w14:paraId="5B2F9378" w14:textId="77777777" w:rsidR="005C4491" w:rsidRDefault="005C4491" w:rsidP="005C4491"/>
        </w:tc>
        <w:tc>
          <w:tcPr>
            <w:tcW w:w="1779" w:type="dxa"/>
            <w:gridSpan w:val="2"/>
          </w:tcPr>
          <w:p w14:paraId="762ABE89"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 xml:space="preserve">This topic will allow students to understand the fundamentals of motion and linking an objects motion to the forces acting upon an object. This will lead to understanding more complex 3-dimensional forces in later topics. </w:t>
            </w:r>
          </w:p>
          <w:p w14:paraId="60DC7BFD"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058D7A3F"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 xml:space="preserve">Students will develop graph drawing and data analysis skills which they will continue to use throughout science. </w:t>
            </w:r>
          </w:p>
          <w:p w14:paraId="1F97747E"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105CC2B2"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 xml:space="preserve">Knowledge of speed and its relation to resultant forces will help students understand and calculate acceleration of objects. </w:t>
            </w:r>
          </w:p>
          <w:p w14:paraId="51A5CDA0"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4D45B315" w14:textId="60CE5E59" w:rsidR="005C4491" w:rsidRPr="0033701C" w:rsidRDefault="005C4491" w:rsidP="005C4491">
            <w:pPr>
              <w:jc w:val="center"/>
              <w:cnfStyle w:val="000000100000" w:firstRow="0" w:lastRow="0" w:firstColumn="0" w:lastColumn="0" w:oddVBand="0" w:evenVBand="0" w:oddHBand="1" w:evenHBand="0" w:firstRowFirstColumn="0" w:firstRowLastColumn="0" w:lastRowFirstColumn="0" w:lastRowLastColumn="0"/>
            </w:pPr>
            <w:r>
              <w:t xml:space="preserve">Students will know that a more massive object will require a higher resultant force to accelerate or decelerate which will enable them to access ideas of momentum in future topics. </w:t>
            </w:r>
          </w:p>
        </w:tc>
        <w:tc>
          <w:tcPr>
            <w:tcW w:w="1694" w:type="dxa"/>
            <w:gridSpan w:val="2"/>
          </w:tcPr>
          <w:p w14:paraId="68065366"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rPr>
                <w:szCs w:val="20"/>
              </w:rPr>
            </w:pPr>
            <w:r>
              <w:rPr>
                <w:szCs w:val="20"/>
              </w:rPr>
              <w:t xml:space="preserve">Students will be able to differentiate their understanding of the word ‘weight’ in terms of forces compared to the use of weight in everyday language. </w:t>
            </w:r>
          </w:p>
          <w:p w14:paraId="55BA4C71"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rPr>
                <w:szCs w:val="20"/>
              </w:rPr>
            </w:pPr>
          </w:p>
          <w:p w14:paraId="67136377"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Students will understand what causes the force of weight and how it is changed to enable them to apply this to their future learning of pressure caused by objects.</w:t>
            </w:r>
          </w:p>
          <w:p w14:paraId="6DDBB2F4"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rPr>
                <w:szCs w:val="20"/>
              </w:rPr>
            </w:pPr>
          </w:p>
          <w:p w14:paraId="206D3BF8"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 xml:space="preserve">Students will continue to use simple equations to calculate unknown quantities which will allow students to </w:t>
            </w:r>
            <w:bookmarkStart w:id="3" w:name="_Int_SMnZFFjU"/>
            <w:r>
              <w:t>access more easily</w:t>
            </w:r>
            <w:bookmarkEnd w:id="3"/>
            <w:r>
              <w:t xml:space="preserve"> these in the future. </w:t>
            </w:r>
          </w:p>
          <w:p w14:paraId="19A2605A"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rPr>
                <w:szCs w:val="20"/>
              </w:rPr>
            </w:pPr>
          </w:p>
          <w:p w14:paraId="69526F1F" w14:textId="05572C93" w:rsidR="005C4491" w:rsidRDefault="005C4491" w:rsidP="005C4491">
            <w:pPr>
              <w:cnfStyle w:val="000000100000" w:firstRow="0" w:lastRow="0" w:firstColumn="0" w:lastColumn="0" w:oddVBand="0" w:evenVBand="0" w:oddHBand="1" w:evenHBand="0" w:firstRowFirstColumn="0" w:firstRowLastColumn="0" w:lastRowFirstColumn="0" w:lastRowLastColumn="0"/>
            </w:pPr>
            <w:r>
              <w:rPr>
                <w:szCs w:val="20"/>
              </w:rPr>
              <w:t xml:space="preserve">Students will be able to identify the forces acting on a falling object which will enable them to access the ideas of terminal velocity in the future. </w:t>
            </w:r>
          </w:p>
        </w:tc>
        <w:tc>
          <w:tcPr>
            <w:tcW w:w="1080" w:type="dxa"/>
            <w:gridSpan w:val="2"/>
          </w:tcPr>
          <w:p w14:paraId="3B88899E" w14:textId="309899D6" w:rsidR="005C4491" w:rsidRDefault="005C4491" w:rsidP="005C4491">
            <w:pPr>
              <w:cnfStyle w:val="000000100000" w:firstRow="0" w:lastRow="0" w:firstColumn="0" w:lastColumn="0" w:oddVBand="0" w:evenVBand="0" w:oddHBand="1" w:evenHBand="0" w:firstRowFirstColumn="0" w:firstRowLastColumn="0" w:lastRowFirstColumn="0" w:lastRowLastColumn="0"/>
            </w:pPr>
            <w:r>
              <w:t xml:space="preserve">This topic is important because students will learn the fundamentals of work done which will give them a good understanding of how to calculate work done which will be revisited and built on in the energy topic in KS4. </w:t>
            </w:r>
          </w:p>
        </w:tc>
        <w:tc>
          <w:tcPr>
            <w:tcW w:w="1133" w:type="dxa"/>
          </w:tcPr>
          <w:p w14:paraId="1324A30F"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 xml:space="preserve">This topic introduces the effect of a current carrying wire generating a magnetic field. This is important knowledge students need in order to be able to access the motor effect and generator effect in future study at KS4. </w:t>
            </w:r>
          </w:p>
          <w:p w14:paraId="7F902174"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51BE9515" w14:textId="57606962" w:rsidR="005C4491" w:rsidRPr="41EFC5C8" w:rsidRDefault="005C4491" w:rsidP="005C4491">
            <w:pPr>
              <w:cnfStyle w:val="000000100000" w:firstRow="0" w:lastRow="0" w:firstColumn="0" w:lastColumn="0" w:oddVBand="0" w:evenVBand="0" w:oddHBand="1" w:evenHBand="0" w:firstRowFirstColumn="0" w:firstRowLastColumn="0" w:lastRowFirstColumn="0" w:lastRowLastColumn="0"/>
            </w:pPr>
            <w:r>
              <w:t xml:space="preserve">For students accessing triple study, this will also be essential to access transformers and loudspeakers. </w:t>
            </w:r>
          </w:p>
        </w:tc>
        <w:tc>
          <w:tcPr>
            <w:tcW w:w="2571" w:type="dxa"/>
            <w:gridSpan w:val="3"/>
          </w:tcPr>
          <w:p w14:paraId="28B7B363"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 xml:space="preserve">This topic introduces the basics of electric circuits which will form the foundation of this Big Idea as well as multiple topics at GCSE. Students will continue to use the idea of current throughout their science study. </w:t>
            </w:r>
          </w:p>
          <w:p w14:paraId="2A69AE30"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334C3D62"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 xml:space="preserve">Students will use this knowledge of current to help describe the relationship between current, resistance and voltage. They will also use the idea of current to predict changes in electromagnet strength. </w:t>
            </w:r>
          </w:p>
          <w:p w14:paraId="0EDB9931"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1990B64F"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t xml:space="preserve">This topic also builds on skills relating to drawing and building circuits which, again, relates in further study in this Big Idea and GCSE. This will support students in accessing related required </w:t>
            </w:r>
            <w:proofErr w:type="spellStart"/>
            <w:r>
              <w:t>practicals</w:t>
            </w:r>
            <w:proofErr w:type="spellEnd"/>
            <w:r>
              <w:t xml:space="preserve">. </w:t>
            </w:r>
          </w:p>
          <w:p w14:paraId="44A4B802" w14:textId="5FAEAF71" w:rsidR="005C4491" w:rsidRPr="41EFC5C8" w:rsidRDefault="005C4491" w:rsidP="005C4491">
            <w:pPr>
              <w:cnfStyle w:val="000000100000" w:firstRow="0" w:lastRow="0" w:firstColumn="0" w:lastColumn="0" w:oddVBand="0" w:evenVBand="0" w:oddHBand="1" w:evenHBand="0" w:firstRowFirstColumn="0" w:firstRowLastColumn="0" w:lastRowFirstColumn="0" w:lastRowLastColumn="0"/>
            </w:pPr>
            <w:r>
              <w:t xml:space="preserve"> </w:t>
            </w:r>
          </w:p>
        </w:tc>
        <w:tc>
          <w:tcPr>
            <w:tcW w:w="1897" w:type="dxa"/>
            <w:gridSpan w:val="2"/>
          </w:tcPr>
          <w:p w14:paraId="271C7F77" w14:textId="4117AF16" w:rsidR="005C4491" w:rsidRDefault="005C4491" w:rsidP="005C4491">
            <w:pPr>
              <w:cnfStyle w:val="000000100000" w:firstRow="0" w:lastRow="0" w:firstColumn="0" w:lastColumn="0" w:oddVBand="0" w:evenVBand="0" w:oddHBand="1" w:evenHBand="0" w:firstRowFirstColumn="0" w:firstRowLastColumn="0" w:lastRowFirstColumn="0" w:lastRowLastColumn="0"/>
            </w:pPr>
            <w:r w:rsidRPr="41EFC5C8">
              <w:t>This topic introduces heat as a way energy can be transferred through a substance or from one to another, along a temperature gradient. This is one of the key ideas that underpins many scientific topics such as earth science, materials science, bonding and animal adaptations</w:t>
            </w:r>
          </w:p>
          <w:p w14:paraId="69E2BB2B"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7D8DDD57"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rsidRPr="41EFC5C8">
              <w:t>By investigating ways that heat can be transferred students will be linking knowledge from the particle model, materials science and earth science to be able to see how all of the topics are linked by the same fundamental processes.</w:t>
            </w:r>
          </w:p>
          <w:p w14:paraId="57C0D796"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0455EFFD"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r w:rsidRPr="41EFC5C8">
              <w:t>Reducing heat loss is important now to reduce the effects of climate change and investigating how this can be achieved will allow students to make reasoned arguments for changes in the way we live</w:t>
            </w:r>
          </w:p>
          <w:p w14:paraId="0D142F6F"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pPr>
          </w:p>
          <w:p w14:paraId="74DC8C8E"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rPr>
                <w:sz w:val="20"/>
                <w:szCs w:val="20"/>
              </w:rPr>
            </w:pPr>
            <w:r w:rsidRPr="41EFC5C8">
              <w:t>Planning and carrying out investigations to present valid data will reinforce the importance of the scientific method and allow students to identify questionable claims for products that are not based on evidence</w:t>
            </w:r>
          </w:p>
          <w:p w14:paraId="120C4E94" w14:textId="76F90158" w:rsidR="005C4491" w:rsidRDefault="005C4491" w:rsidP="005C4491">
            <w:pPr>
              <w:cnfStyle w:val="000000100000" w:firstRow="0" w:lastRow="0" w:firstColumn="0" w:lastColumn="0" w:oddVBand="0" w:evenVBand="0" w:oddHBand="1" w:evenHBand="0" w:firstRowFirstColumn="0" w:firstRowLastColumn="0" w:lastRowFirstColumn="0" w:lastRowLastColumn="0"/>
              <w:rPr>
                <w:sz w:val="20"/>
                <w:szCs w:val="20"/>
              </w:rPr>
            </w:pPr>
          </w:p>
          <w:p w14:paraId="42AFC42D"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rPr>
                <w:sz w:val="20"/>
                <w:szCs w:val="20"/>
              </w:rPr>
            </w:pPr>
          </w:p>
          <w:p w14:paraId="271CA723" w14:textId="77777777" w:rsidR="005C4491" w:rsidRDefault="005C4491" w:rsidP="005C4491">
            <w:pPr>
              <w:cnfStyle w:val="000000100000" w:firstRow="0" w:lastRow="0" w:firstColumn="0" w:lastColumn="0" w:oddVBand="0" w:evenVBand="0" w:oddHBand="1" w:evenHBand="0" w:firstRowFirstColumn="0" w:firstRowLastColumn="0" w:lastRowFirstColumn="0" w:lastRowLastColumn="0"/>
              <w:rPr>
                <w:sz w:val="20"/>
                <w:szCs w:val="20"/>
              </w:rPr>
            </w:pPr>
          </w:p>
          <w:p w14:paraId="75FBE423" w14:textId="77777777" w:rsidR="005C4491" w:rsidRPr="006422EC" w:rsidRDefault="005C4491" w:rsidP="005C4491">
            <w:pPr>
              <w:cnfStyle w:val="000000100000" w:firstRow="0" w:lastRow="0" w:firstColumn="0" w:lastColumn="0" w:oddVBand="0" w:evenVBand="0" w:oddHBand="1" w:evenHBand="0" w:firstRowFirstColumn="0" w:firstRowLastColumn="0" w:lastRowFirstColumn="0" w:lastRowLastColumn="0"/>
              <w:rPr>
                <w:sz w:val="20"/>
                <w:szCs w:val="20"/>
              </w:rPr>
            </w:pPr>
          </w:p>
        </w:tc>
        <w:tc>
          <w:tcPr>
            <w:tcW w:w="1953" w:type="dxa"/>
            <w:gridSpan w:val="2"/>
          </w:tcPr>
          <w:p w14:paraId="0A392C6A" w14:textId="275BB9BF" w:rsidR="005C4491" w:rsidRPr="00FC2FAB" w:rsidRDefault="005C4491" w:rsidP="005C4491">
            <w:pPr>
              <w:cnfStyle w:val="000000100000" w:firstRow="0" w:lastRow="0" w:firstColumn="0" w:lastColumn="0" w:oddVBand="0" w:evenVBand="0" w:oddHBand="1" w:evenHBand="0" w:firstRowFirstColumn="0" w:firstRowLastColumn="0" w:lastRowFirstColumn="0" w:lastRowLastColumn="0"/>
            </w:pPr>
            <w:r>
              <w:lastRenderedPageBreak/>
              <w:t>This topic is important because it builds foundation on understanding how waves travel. This will be revisited and built upon in the Physics waves topic in KS4</w:t>
            </w:r>
          </w:p>
        </w:tc>
      </w:tr>
    </w:tbl>
    <w:p w14:paraId="290583F9" w14:textId="77777777" w:rsidR="00FC2FAB" w:rsidRDefault="00FC2FAB" w:rsidP="00FC2FAB"/>
    <w:sectPr w:rsidR="00FC2FAB"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125231" w14:textId="77777777" w:rsidR="00783DD9" w:rsidRDefault="00783DD9" w:rsidP="000A4E54">
      <w:pPr>
        <w:spacing w:after="0" w:line="240" w:lineRule="auto"/>
      </w:pPr>
      <w:r>
        <w:separator/>
      </w:r>
    </w:p>
  </w:endnote>
  <w:endnote w:type="continuationSeparator" w:id="0">
    <w:p w14:paraId="5A25747A" w14:textId="77777777" w:rsidR="00783DD9" w:rsidRDefault="00783DD9"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039B4899" w14:textId="77777777"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DD6001" w:rsidRPr="00DD6001">
          <w:rPr>
            <w:b/>
            <w:bCs/>
            <w:noProof/>
          </w:rPr>
          <w:t>8</w:t>
        </w:r>
        <w:r>
          <w:rPr>
            <w:b/>
            <w:bCs/>
            <w:noProof/>
          </w:rPr>
          <w:fldChar w:fldCharType="end"/>
        </w:r>
        <w:r>
          <w:rPr>
            <w:b/>
            <w:bCs/>
          </w:rPr>
          <w:t xml:space="preserve"> | </w:t>
        </w:r>
        <w:r>
          <w:rPr>
            <w:color w:val="7F7F7F" w:themeColor="background1" w:themeShade="7F"/>
            <w:spacing w:val="60"/>
          </w:rPr>
          <w:t>Page</w:t>
        </w:r>
      </w:p>
    </w:sdtContent>
  </w:sdt>
  <w:p w14:paraId="4853B841"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F21D90" w14:textId="77777777" w:rsidR="00783DD9" w:rsidRDefault="00783DD9" w:rsidP="000A4E54">
      <w:pPr>
        <w:spacing w:after="0" w:line="240" w:lineRule="auto"/>
      </w:pPr>
      <w:r>
        <w:separator/>
      </w:r>
    </w:p>
  </w:footnote>
  <w:footnote w:type="continuationSeparator" w:id="0">
    <w:p w14:paraId="13C326F3" w14:textId="77777777" w:rsidR="00783DD9" w:rsidRDefault="00783DD9" w:rsidP="000A4E54">
      <w:pPr>
        <w:spacing w:after="0" w:line="240" w:lineRule="auto"/>
      </w:pPr>
      <w:r>
        <w:continuationSeparator/>
      </w:r>
    </w:p>
  </w:footnote>
</w:footnotes>
</file>

<file path=word/intelligence2.xml><?xml version="1.0" encoding="utf-8"?>
<int2:intelligence xmlns:int2="http://schemas.microsoft.com/office/intelligence/2020/intelligence">
  <int2:observations>
    <int2:bookmark int2:bookmarkName="_Int_34Rw1X6Q" int2:invalidationBookmarkName="" int2:hashCode="gRUt69XTPaqFzP" int2:id="4WvMfXXO"/>
    <int2:bookmark int2:bookmarkName="_Int_GqdXE8fv" int2:invalidationBookmarkName="" int2:hashCode="dLOhudx4TFSmuz" int2:id="BYYW2d6c">
      <int2:state int2:type="LegacyProofing" int2:value="Rejected"/>
    </int2:bookmark>
    <int2:bookmark int2:bookmarkName="_Int_uIuVZKj2" int2:invalidationBookmarkName="" int2:hashCode="QbPI54oF+zizEP" int2:id="EZTAqbGn">
      <int2:state int2:type="LegacyProofing" int2:value="Rejected"/>
    </int2:bookmark>
    <int2:bookmark int2:bookmarkName="_Int_LpwgriCi" int2:invalidationBookmarkName="" int2:hashCode="zmuxbgve2x+oZj" int2:id="Wi1XSEAF">
      <int2:state int2:type="LegacyProofing" int2:value="Rejected"/>
    </int2:bookmark>
    <int2:bookmark int2:bookmarkName="_Int_rRh0EO1e" int2:invalidationBookmarkName="" int2:hashCode="f1OmjTJDRvyEV6" int2:id="17HuXDSB">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23A86"/>
    <w:rsid w:val="00084C99"/>
    <w:rsid w:val="000A4E54"/>
    <w:rsid w:val="000B2C1D"/>
    <w:rsid w:val="000B55D5"/>
    <w:rsid w:val="000D1ABD"/>
    <w:rsid w:val="000F4C5B"/>
    <w:rsid w:val="000F637A"/>
    <w:rsid w:val="00104BD8"/>
    <w:rsid w:val="00120376"/>
    <w:rsid w:val="00164BCB"/>
    <w:rsid w:val="00164D56"/>
    <w:rsid w:val="001E3EB4"/>
    <w:rsid w:val="001F3CC3"/>
    <w:rsid w:val="002475CF"/>
    <w:rsid w:val="002949E0"/>
    <w:rsid w:val="002F42CC"/>
    <w:rsid w:val="00311588"/>
    <w:rsid w:val="0033701C"/>
    <w:rsid w:val="0038346C"/>
    <w:rsid w:val="003A439E"/>
    <w:rsid w:val="003A7B10"/>
    <w:rsid w:val="003C411B"/>
    <w:rsid w:val="00483F43"/>
    <w:rsid w:val="00485B81"/>
    <w:rsid w:val="005521C7"/>
    <w:rsid w:val="005B4C33"/>
    <w:rsid w:val="005C4491"/>
    <w:rsid w:val="006419E6"/>
    <w:rsid w:val="006422EC"/>
    <w:rsid w:val="006478FA"/>
    <w:rsid w:val="006742F7"/>
    <w:rsid w:val="006D3263"/>
    <w:rsid w:val="00724CAB"/>
    <w:rsid w:val="007635B4"/>
    <w:rsid w:val="0078210B"/>
    <w:rsid w:val="00783DD9"/>
    <w:rsid w:val="007E456F"/>
    <w:rsid w:val="0082639A"/>
    <w:rsid w:val="00846C2A"/>
    <w:rsid w:val="008A79D2"/>
    <w:rsid w:val="008A7E3F"/>
    <w:rsid w:val="008B442F"/>
    <w:rsid w:val="009D5AE6"/>
    <w:rsid w:val="00A33F2D"/>
    <w:rsid w:val="00A342F0"/>
    <w:rsid w:val="00A66E2D"/>
    <w:rsid w:val="00A729BB"/>
    <w:rsid w:val="00AF069B"/>
    <w:rsid w:val="00B52A4A"/>
    <w:rsid w:val="00B8128C"/>
    <w:rsid w:val="00BA7B1E"/>
    <w:rsid w:val="00BB40B8"/>
    <w:rsid w:val="00BC516B"/>
    <w:rsid w:val="00BC59E9"/>
    <w:rsid w:val="00C357ED"/>
    <w:rsid w:val="00C60837"/>
    <w:rsid w:val="00CD1790"/>
    <w:rsid w:val="00CF3E3E"/>
    <w:rsid w:val="00D10434"/>
    <w:rsid w:val="00D8384A"/>
    <w:rsid w:val="00D86CFF"/>
    <w:rsid w:val="00DC1FF7"/>
    <w:rsid w:val="00DD6001"/>
    <w:rsid w:val="00DF2370"/>
    <w:rsid w:val="00E05EAF"/>
    <w:rsid w:val="00E24FC4"/>
    <w:rsid w:val="00E31962"/>
    <w:rsid w:val="00E45020"/>
    <w:rsid w:val="00EE0E96"/>
    <w:rsid w:val="00F84843"/>
    <w:rsid w:val="00FC2FAB"/>
    <w:rsid w:val="00FE5AD9"/>
    <w:rsid w:val="00FF1F2A"/>
    <w:rsid w:val="042FB29E"/>
    <w:rsid w:val="057D7095"/>
    <w:rsid w:val="0B9B5143"/>
    <w:rsid w:val="0C5092E1"/>
    <w:rsid w:val="0C82D092"/>
    <w:rsid w:val="0CAFFBA3"/>
    <w:rsid w:val="0D9FD261"/>
    <w:rsid w:val="0DBD6C87"/>
    <w:rsid w:val="0ED2F205"/>
    <w:rsid w:val="0F68906A"/>
    <w:rsid w:val="0FC4EE90"/>
    <w:rsid w:val="11479694"/>
    <w:rsid w:val="11EB434C"/>
    <w:rsid w:val="11EC4AFE"/>
    <w:rsid w:val="14715DD8"/>
    <w:rsid w:val="147F3756"/>
    <w:rsid w:val="148DE277"/>
    <w:rsid w:val="17644ECD"/>
    <w:rsid w:val="18F0EE79"/>
    <w:rsid w:val="1952A879"/>
    <w:rsid w:val="1A9BEF8F"/>
    <w:rsid w:val="1AF03F42"/>
    <w:rsid w:val="1C6CBBE1"/>
    <w:rsid w:val="1CDB7E8C"/>
    <w:rsid w:val="1CDCC3B5"/>
    <w:rsid w:val="1E789416"/>
    <w:rsid w:val="1EAFCB59"/>
    <w:rsid w:val="1F86A1BA"/>
    <w:rsid w:val="20669E67"/>
    <w:rsid w:val="210B3113"/>
    <w:rsid w:val="21131E99"/>
    <w:rsid w:val="21576C02"/>
    <w:rsid w:val="21FC7A7B"/>
    <w:rsid w:val="22026EC8"/>
    <w:rsid w:val="221C9DDC"/>
    <w:rsid w:val="24D91ED8"/>
    <w:rsid w:val="253A0F8A"/>
    <w:rsid w:val="262DD27D"/>
    <w:rsid w:val="27CA6C2C"/>
    <w:rsid w:val="27D4E968"/>
    <w:rsid w:val="27E39489"/>
    <w:rsid w:val="2871B04C"/>
    <w:rsid w:val="2ABA00DF"/>
    <w:rsid w:val="2AEB72F5"/>
    <w:rsid w:val="2B0143A0"/>
    <w:rsid w:val="2B020CEE"/>
    <w:rsid w:val="2B6272F4"/>
    <w:rsid w:val="2C83EBA4"/>
    <w:rsid w:val="2DF1A1A1"/>
    <w:rsid w:val="2E3ACDD2"/>
    <w:rsid w:val="2E3E03CE"/>
    <w:rsid w:val="2E5E0B70"/>
    <w:rsid w:val="2FCCCE97"/>
    <w:rsid w:val="2FD57E11"/>
    <w:rsid w:val="2FDB9A97"/>
    <w:rsid w:val="31708524"/>
    <w:rsid w:val="31AA29F6"/>
    <w:rsid w:val="31EC988C"/>
    <w:rsid w:val="32F32D28"/>
    <w:rsid w:val="3345FA57"/>
    <w:rsid w:val="3411741F"/>
    <w:rsid w:val="36C7A6DC"/>
    <w:rsid w:val="36D74E1C"/>
    <w:rsid w:val="38731E7D"/>
    <w:rsid w:val="397B9709"/>
    <w:rsid w:val="399396D5"/>
    <w:rsid w:val="3BBA12C1"/>
    <w:rsid w:val="3BE8F798"/>
    <w:rsid w:val="3C777891"/>
    <w:rsid w:val="3E3DCD55"/>
    <w:rsid w:val="3E42ECC1"/>
    <w:rsid w:val="3F2A6C10"/>
    <w:rsid w:val="3FDEBD22"/>
    <w:rsid w:val="407E3062"/>
    <w:rsid w:val="40BC68BB"/>
    <w:rsid w:val="41B93616"/>
    <w:rsid w:val="41EFC5C8"/>
    <w:rsid w:val="421A00C3"/>
    <w:rsid w:val="44085A6F"/>
    <w:rsid w:val="44964ABB"/>
    <w:rsid w:val="44AC0727"/>
    <w:rsid w:val="44AD0ED9"/>
    <w:rsid w:val="459E03B2"/>
    <w:rsid w:val="49807FFC"/>
    <w:rsid w:val="49AD83DD"/>
    <w:rsid w:val="4A6D1EB7"/>
    <w:rsid w:val="4A79625B"/>
    <w:rsid w:val="4B46EFFF"/>
    <w:rsid w:val="4B627C9E"/>
    <w:rsid w:val="4CE948E7"/>
    <w:rsid w:val="4D016CD0"/>
    <w:rsid w:val="4D5CB36A"/>
    <w:rsid w:val="4E181069"/>
    <w:rsid w:val="4F57C658"/>
    <w:rsid w:val="50E27CC1"/>
    <w:rsid w:val="54121ACD"/>
    <w:rsid w:val="542044A1"/>
    <w:rsid w:val="546849C0"/>
    <w:rsid w:val="54C82AD1"/>
    <w:rsid w:val="54EDD245"/>
    <w:rsid w:val="559CC587"/>
    <w:rsid w:val="559DCD39"/>
    <w:rsid w:val="57538F45"/>
    <w:rsid w:val="57DE3046"/>
    <w:rsid w:val="5A7036AA"/>
    <w:rsid w:val="5A765DC8"/>
    <w:rsid w:val="5AC7BE9E"/>
    <w:rsid w:val="5C052137"/>
    <w:rsid w:val="5C0A1965"/>
    <w:rsid w:val="5C122E29"/>
    <w:rsid w:val="5D0335EF"/>
    <w:rsid w:val="5D9108A8"/>
    <w:rsid w:val="5E9FFB15"/>
    <w:rsid w:val="5F736294"/>
    <w:rsid w:val="62DD7F95"/>
    <w:rsid w:val="63736C38"/>
    <w:rsid w:val="6452DE39"/>
    <w:rsid w:val="650ADBE3"/>
    <w:rsid w:val="66642981"/>
    <w:rsid w:val="67CDC232"/>
    <w:rsid w:val="680B9518"/>
    <w:rsid w:val="6967A52D"/>
    <w:rsid w:val="69902471"/>
    <w:rsid w:val="69A2E21D"/>
    <w:rsid w:val="6B164832"/>
    <w:rsid w:val="6B2BF4D2"/>
    <w:rsid w:val="6B305CE5"/>
    <w:rsid w:val="6D14F1A9"/>
    <w:rsid w:val="6DBF02E8"/>
    <w:rsid w:val="6E1D70B0"/>
    <w:rsid w:val="70DD7B4D"/>
    <w:rsid w:val="71E7616B"/>
    <w:rsid w:val="72735761"/>
    <w:rsid w:val="7522D0AD"/>
    <w:rsid w:val="754FFBBE"/>
    <w:rsid w:val="78126560"/>
    <w:rsid w:val="7952EF27"/>
    <w:rsid w:val="79AE35C1"/>
    <w:rsid w:val="7B7D3FF2"/>
    <w:rsid w:val="7CE27C84"/>
    <w:rsid w:val="7D191053"/>
    <w:rsid w:val="7F0B72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BC0DB"/>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customStyle="1" w:styleId="paragraph">
    <w:name w:val="paragraph"/>
    <w:basedOn w:val="Normal"/>
    <w:rsid w:val="0082639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2639A"/>
  </w:style>
  <w:style w:type="character" w:customStyle="1" w:styleId="eop">
    <w:name w:val="eop"/>
    <w:basedOn w:val="DefaultParagraphFont"/>
    <w:rsid w:val="008263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69ccbdc1eae34fb8" Type="http://schemas.microsoft.com/office/2020/10/relationships/intelligence" Target="intelligence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46F364747435E4987E0BA5E9CCBD566" ma:contentTypeVersion="4" ma:contentTypeDescription="Create a new document." ma:contentTypeScope="" ma:versionID="065f6c9c5c5a672298f3a4eb008d3aa3">
  <xsd:schema xmlns:xsd="http://www.w3.org/2001/XMLSchema" xmlns:xs="http://www.w3.org/2001/XMLSchema" xmlns:p="http://schemas.microsoft.com/office/2006/metadata/properties" xmlns:ns2="4d8ebd63-de15-40ae-afa0-3e6afd1511b4" xmlns:ns3="0590fbf8-ddca-46fa-bbb7-09e2b797685b" targetNamespace="http://schemas.microsoft.com/office/2006/metadata/properties" ma:root="true" ma:fieldsID="65c49e42856fb2bd28e414c08004af74" ns2:_="" ns3:_="">
    <xsd:import namespace="4d8ebd63-de15-40ae-afa0-3e6afd1511b4"/>
    <xsd:import namespace="0590fbf8-ddca-46fa-bbb7-09e2b797685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8ebd63-de15-40ae-afa0-3e6afd1511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90fbf8-ddca-46fa-bbb7-09e2b797685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8FD6C49-FFEC-46E5-952C-714232DB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8ebd63-de15-40ae-afa0-3e6afd1511b4"/>
    <ds:schemaRef ds:uri="0590fbf8-ddca-46fa-bbb7-09e2b79768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4170</Words>
  <Characters>23769</Characters>
  <Application>Microsoft Office Word</Application>
  <DocSecurity>0</DocSecurity>
  <Lines>198</Lines>
  <Paragraphs>55</Paragraphs>
  <ScaleCrop>false</ScaleCrop>
  <Company>Share Multi Academy Trust</Company>
  <LinksUpToDate>false</LinksUpToDate>
  <CharactersWithSpaces>27884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H Jeffrey</cp:lastModifiedBy>
  <cp:revision>8</cp:revision>
  <dcterms:created xsi:type="dcterms:W3CDTF">2022-06-15T11:48:00Z</dcterms:created>
  <dcterms:modified xsi:type="dcterms:W3CDTF">2022-06-30T18:34:00Z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0x010100146F364747435E4987E0BA5E9CCBD566</vt:lpwstr>
  </property>
</Properties>
</file>