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Pr="00AB4466" w:rsidRDefault="000A4E54" w:rsidP="000A4E54">
      <w:pPr>
        <w:jc w:val="right"/>
        <w:rPr>
          <w:sz w:val="20"/>
          <w:szCs w:val="20"/>
        </w:rPr>
      </w:pPr>
      <w:r w:rsidRPr="00AB4466">
        <w:rPr>
          <w:noProof/>
          <w:sz w:val="20"/>
          <w:szCs w:val="20"/>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AB4466" w:rsidRDefault="00FC2FAB">
      <w:pPr>
        <w:rPr>
          <w:sz w:val="20"/>
          <w:szCs w:val="20"/>
        </w:rPr>
      </w:pPr>
      <w:r w:rsidRPr="00AB4466">
        <w:rPr>
          <w:sz w:val="20"/>
          <w:szCs w:val="20"/>
        </w:rPr>
        <w:t>Share Multi Academy Trust</w:t>
      </w:r>
    </w:p>
    <w:p w14:paraId="13A025D8" w14:textId="1BB8C5E5" w:rsidR="00CD1790" w:rsidRPr="00AB4466" w:rsidRDefault="00FC2FAB">
      <w:pPr>
        <w:rPr>
          <w:sz w:val="20"/>
          <w:szCs w:val="20"/>
        </w:rPr>
      </w:pPr>
      <w:r w:rsidRPr="00AB4466">
        <w:rPr>
          <w:sz w:val="20"/>
          <w:szCs w:val="20"/>
        </w:rPr>
        <w:t>Curriculum Planning Template</w:t>
      </w:r>
    </w:p>
    <w:p w14:paraId="1A8C9B5D" w14:textId="1F3108F7" w:rsidR="002475CF" w:rsidRPr="00AB4466" w:rsidRDefault="002475CF">
      <w:pPr>
        <w:rPr>
          <w:sz w:val="20"/>
          <w:szCs w:val="20"/>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AB4466" w14:paraId="50BBD655" w14:textId="2999313B"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AB4466" w:rsidRDefault="002475CF" w:rsidP="00620770">
            <w:pPr>
              <w:rPr>
                <w:color w:val="E7E6E6" w:themeColor="background2"/>
                <w:sz w:val="20"/>
                <w:szCs w:val="20"/>
              </w:rPr>
            </w:pPr>
            <w:r w:rsidRPr="00AB4466">
              <w:rPr>
                <w:color w:val="E7E6E6" w:themeColor="background2"/>
                <w:sz w:val="20"/>
                <w:szCs w:val="20"/>
              </w:rPr>
              <w:t>Subject:</w:t>
            </w:r>
          </w:p>
        </w:tc>
        <w:tc>
          <w:tcPr>
            <w:tcW w:w="2552" w:type="dxa"/>
          </w:tcPr>
          <w:p w14:paraId="572DE178" w14:textId="424986B2" w:rsidR="002475CF" w:rsidRPr="00AB4466" w:rsidRDefault="009C5B0E" w:rsidP="00620770">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NCFE Health &amp; Fitness</w:t>
            </w:r>
          </w:p>
        </w:tc>
        <w:tc>
          <w:tcPr>
            <w:tcW w:w="709" w:type="dxa"/>
          </w:tcPr>
          <w:p w14:paraId="162FAC83" w14:textId="77777777" w:rsidR="002475CF" w:rsidRPr="00AB4466" w:rsidRDefault="002475CF" w:rsidP="00620770">
            <w:pPr>
              <w:cnfStyle w:val="100000000000" w:firstRow="1" w:lastRow="0" w:firstColumn="0" w:lastColumn="0" w:oddVBand="0" w:evenVBand="0" w:oddHBand="0" w:evenHBand="0" w:firstRowFirstColumn="0" w:firstRowLastColumn="0" w:lastRowFirstColumn="0" w:lastRowLastColumn="0"/>
              <w:rPr>
                <w:color w:val="E7E6E6" w:themeColor="background2"/>
                <w:sz w:val="20"/>
                <w:szCs w:val="20"/>
              </w:rPr>
            </w:pPr>
            <w:r w:rsidRPr="00AB4466">
              <w:rPr>
                <w:color w:val="E7E6E6" w:themeColor="background2"/>
                <w:sz w:val="20"/>
                <w:szCs w:val="20"/>
              </w:rPr>
              <w:t>Year</w:t>
            </w:r>
          </w:p>
        </w:tc>
        <w:tc>
          <w:tcPr>
            <w:tcW w:w="2126" w:type="dxa"/>
          </w:tcPr>
          <w:p w14:paraId="3DF9D0FE" w14:textId="10302B0D" w:rsidR="002475CF" w:rsidRPr="00AB4466" w:rsidRDefault="009C5B0E" w:rsidP="00620770">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10</w:t>
            </w:r>
            <w:r w:rsidR="0056462A">
              <w:rPr>
                <w:sz w:val="20"/>
                <w:szCs w:val="20"/>
              </w:rPr>
              <w:t>/11</w:t>
            </w:r>
          </w:p>
        </w:tc>
        <w:tc>
          <w:tcPr>
            <w:tcW w:w="1276" w:type="dxa"/>
          </w:tcPr>
          <w:p w14:paraId="33D36AFA" w14:textId="6FDA30B1" w:rsidR="002475CF" w:rsidRPr="00AB4466" w:rsidRDefault="002475CF" w:rsidP="00620770">
            <w:pPr>
              <w:cnfStyle w:val="100000000000" w:firstRow="1" w:lastRow="0" w:firstColumn="0" w:lastColumn="0" w:oddVBand="0" w:evenVBand="0" w:oddHBand="0" w:evenHBand="0" w:firstRowFirstColumn="0" w:firstRowLastColumn="0" w:lastRowFirstColumn="0" w:lastRowLastColumn="0"/>
              <w:rPr>
                <w:color w:val="E7E6E6" w:themeColor="background2"/>
                <w:sz w:val="20"/>
                <w:szCs w:val="20"/>
              </w:rPr>
            </w:pPr>
            <w:r w:rsidRPr="00AB4466">
              <w:rPr>
                <w:color w:val="E7E6E6" w:themeColor="background2"/>
                <w:sz w:val="20"/>
                <w:szCs w:val="20"/>
              </w:rPr>
              <w:t xml:space="preserve">Ability </w:t>
            </w:r>
          </w:p>
        </w:tc>
        <w:tc>
          <w:tcPr>
            <w:tcW w:w="1417" w:type="dxa"/>
          </w:tcPr>
          <w:p w14:paraId="75027CB2" w14:textId="511DBAAF" w:rsidR="002475CF" w:rsidRPr="00AB4466" w:rsidRDefault="000808F9" w:rsidP="00620770">
            <w:pPr>
              <w:cnfStyle w:val="100000000000" w:firstRow="1" w:lastRow="0" w:firstColumn="0" w:lastColumn="0" w:oddVBand="0" w:evenVBand="0" w:oddHBand="0" w:evenHBand="0" w:firstRowFirstColumn="0" w:firstRowLastColumn="0" w:lastRowFirstColumn="0" w:lastRowLastColumn="0"/>
              <w:rPr>
                <w:sz w:val="20"/>
                <w:szCs w:val="20"/>
              </w:rPr>
            </w:pPr>
            <w:r w:rsidRPr="00AB4466">
              <w:rPr>
                <w:sz w:val="20"/>
                <w:szCs w:val="20"/>
              </w:rPr>
              <w:t>All</w:t>
            </w:r>
          </w:p>
        </w:tc>
      </w:tr>
    </w:tbl>
    <w:p w14:paraId="01D89515" w14:textId="77777777" w:rsidR="00FC2FAB" w:rsidRPr="00AB4466" w:rsidRDefault="00FC2FAB">
      <w:pPr>
        <w:rPr>
          <w:sz w:val="20"/>
          <w:szCs w:val="20"/>
        </w:rPr>
      </w:pPr>
    </w:p>
    <w:tbl>
      <w:tblPr>
        <w:tblStyle w:val="GridTable2"/>
        <w:tblW w:w="21305" w:type="dxa"/>
        <w:tblLook w:val="04A0" w:firstRow="1" w:lastRow="0" w:firstColumn="1" w:lastColumn="0" w:noHBand="0" w:noVBand="1"/>
      </w:tblPr>
      <w:tblGrid>
        <w:gridCol w:w="1639"/>
        <w:gridCol w:w="4984"/>
        <w:gridCol w:w="2211"/>
        <w:gridCol w:w="2744"/>
        <w:gridCol w:w="4946"/>
        <w:gridCol w:w="4781"/>
      </w:tblGrid>
      <w:tr w:rsidR="00117CA5" w:rsidRPr="00AB4466" w14:paraId="4789EAE9" w14:textId="301B2036" w:rsidTr="00140731">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39" w:type="dxa"/>
            <w:tcBorders>
              <w:top w:val="single" w:sz="4" w:space="0" w:color="auto"/>
              <w:left w:val="single" w:sz="4" w:space="0" w:color="auto"/>
              <w:bottom w:val="single" w:sz="4" w:space="0" w:color="auto"/>
            </w:tcBorders>
          </w:tcPr>
          <w:p w14:paraId="79E88F10" w14:textId="77777777" w:rsidR="0075067B" w:rsidRPr="00AB4466" w:rsidRDefault="0075067B" w:rsidP="00620770">
            <w:pPr>
              <w:rPr>
                <w:sz w:val="20"/>
                <w:szCs w:val="20"/>
              </w:rPr>
            </w:pPr>
          </w:p>
        </w:tc>
        <w:tc>
          <w:tcPr>
            <w:tcW w:w="4984" w:type="dxa"/>
            <w:tcBorders>
              <w:top w:val="single" w:sz="4" w:space="0" w:color="auto"/>
              <w:bottom w:val="single" w:sz="4" w:space="0" w:color="auto"/>
            </w:tcBorders>
          </w:tcPr>
          <w:p w14:paraId="2F2E8FE6" w14:textId="77777777" w:rsidR="0075067B" w:rsidRDefault="0075067B" w:rsidP="0056462A">
            <w:pPr>
              <w:jc w:val="center"/>
              <w:cnfStyle w:val="100000000000" w:firstRow="1" w:lastRow="0" w:firstColumn="0" w:lastColumn="0" w:oddVBand="0" w:evenVBand="0" w:oddHBand="0" w:evenHBand="0" w:firstRowFirstColumn="0" w:firstRowLastColumn="0" w:lastRowFirstColumn="0" w:lastRowLastColumn="0"/>
              <w:rPr>
                <w:b w:val="0"/>
                <w:bCs w:val="0"/>
                <w:sz w:val="24"/>
                <w:szCs w:val="20"/>
              </w:rPr>
            </w:pPr>
            <w:r w:rsidRPr="00B91787">
              <w:rPr>
                <w:sz w:val="24"/>
                <w:szCs w:val="20"/>
              </w:rPr>
              <w:t xml:space="preserve">UNIT </w:t>
            </w:r>
            <w:r>
              <w:rPr>
                <w:sz w:val="24"/>
                <w:szCs w:val="20"/>
              </w:rPr>
              <w:t>2</w:t>
            </w:r>
            <w:r w:rsidRPr="00B91787">
              <w:rPr>
                <w:sz w:val="24"/>
                <w:szCs w:val="20"/>
              </w:rPr>
              <w:t xml:space="preserve"> (</w:t>
            </w:r>
            <w:r>
              <w:rPr>
                <w:sz w:val="24"/>
                <w:szCs w:val="20"/>
              </w:rPr>
              <w:t>Synoptic project</w:t>
            </w:r>
            <w:r w:rsidRPr="00B91787">
              <w:rPr>
                <w:sz w:val="24"/>
                <w:szCs w:val="20"/>
              </w:rPr>
              <w:t>)-</w:t>
            </w:r>
          </w:p>
          <w:p w14:paraId="69C552DE" w14:textId="103DD55A" w:rsidR="0075067B" w:rsidRPr="00AB4466" w:rsidRDefault="0075067B" w:rsidP="0056462A">
            <w:pPr>
              <w:jc w:val="center"/>
              <w:cnfStyle w:val="100000000000" w:firstRow="1" w:lastRow="0" w:firstColumn="0" w:lastColumn="0" w:oddVBand="0" w:evenVBand="0" w:oddHBand="0" w:evenHBand="0" w:firstRowFirstColumn="0" w:firstRowLastColumn="0" w:lastRowFirstColumn="0" w:lastRowLastColumn="0"/>
              <w:rPr>
                <w:sz w:val="20"/>
                <w:szCs w:val="20"/>
              </w:rPr>
            </w:pPr>
            <w:r w:rsidRPr="00B91787">
              <w:rPr>
                <w:sz w:val="24"/>
                <w:szCs w:val="20"/>
              </w:rPr>
              <w:t>Learning outcome 1</w:t>
            </w:r>
            <w:r>
              <w:rPr>
                <w:sz w:val="24"/>
                <w:szCs w:val="20"/>
              </w:rPr>
              <w:t>, 2, 3 &amp; 4</w:t>
            </w:r>
          </w:p>
        </w:tc>
        <w:tc>
          <w:tcPr>
            <w:tcW w:w="4955" w:type="dxa"/>
            <w:gridSpan w:val="2"/>
            <w:tcBorders>
              <w:top w:val="single" w:sz="4" w:space="0" w:color="auto"/>
              <w:bottom w:val="single" w:sz="4" w:space="0" w:color="auto"/>
            </w:tcBorders>
          </w:tcPr>
          <w:p w14:paraId="52090ACE" w14:textId="77777777" w:rsidR="0075067B" w:rsidRPr="00AB4466" w:rsidRDefault="0075067B" w:rsidP="00620770">
            <w:pPr>
              <w:cnfStyle w:val="100000000000" w:firstRow="1" w:lastRow="0" w:firstColumn="0" w:lastColumn="0" w:oddVBand="0" w:evenVBand="0" w:oddHBand="0" w:evenHBand="0" w:firstRowFirstColumn="0" w:firstRowLastColumn="0" w:lastRowFirstColumn="0" w:lastRowLastColumn="0"/>
              <w:rPr>
                <w:sz w:val="20"/>
                <w:szCs w:val="20"/>
              </w:rPr>
            </w:pPr>
          </w:p>
        </w:tc>
        <w:tc>
          <w:tcPr>
            <w:tcW w:w="4946" w:type="dxa"/>
            <w:tcBorders>
              <w:top w:val="single" w:sz="4" w:space="0" w:color="auto"/>
              <w:bottom w:val="single" w:sz="4" w:space="0" w:color="auto"/>
            </w:tcBorders>
          </w:tcPr>
          <w:p w14:paraId="3FF059DA" w14:textId="77777777" w:rsidR="0075067B" w:rsidRPr="00AB4466" w:rsidRDefault="0075067B" w:rsidP="00620770">
            <w:pPr>
              <w:cnfStyle w:val="100000000000" w:firstRow="1" w:lastRow="0" w:firstColumn="0" w:lastColumn="0" w:oddVBand="0" w:evenVBand="0" w:oddHBand="0" w:evenHBand="0" w:firstRowFirstColumn="0" w:firstRowLastColumn="0" w:lastRowFirstColumn="0" w:lastRowLastColumn="0"/>
              <w:rPr>
                <w:sz w:val="20"/>
                <w:szCs w:val="20"/>
              </w:rPr>
            </w:pPr>
          </w:p>
        </w:tc>
        <w:tc>
          <w:tcPr>
            <w:tcW w:w="4781" w:type="dxa"/>
            <w:tcBorders>
              <w:top w:val="single" w:sz="4" w:space="0" w:color="auto"/>
              <w:bottom w:val="single" w:sz="4" w:space="0" w:color="auto"/>
              <w:right w:val="single" w:sz="4" w:space="0" w:color="auto"/>
            </w:tcBorders>
          </w:tcPr>
          <w:p w14:paraId="02B3D1F2" w14:textId="77777777" w:rsidR="0075067B" w:rsidRPr="00AB4466" w:rsidRDefault="0075067B" w:rsidP="00620770">
            <w:pPr>
              <w:cnfStyle w:val="100000000000" w:firstRow="1" w:lastRow="0" w:firstColumn="0" w:lastColumn="0" w:oddVBand="0" w:evenVBand="0" w:oddHBand="0" w:evenHBand="0" w:firstRowFirstColumn="0" w:firstRowLastColumn="0" w:lastRowFirstColumn="0" w:lastRowLastColumn="0"/>
              <w:rPr>
                <w:sz w:val="20"/>
                <w:szCs w:val="20"/>
              </w:rPr>
            </w:pPr>
          </w:p>
        </w:tc>
      </w:tr>
      <w:tr w:rsidR="00117CA5" w:rsidRPr="00AB4466" w14:paraId="72384581" w14:textId="351C38D6" w:rsidTr="0014073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39" w:type="dxa"/>
            <w:tcBorders>
              <w:top w:val="single" w:sz="4" w:space="0" w:color="auto"/>
            </w:tcBorders>
          </w:tcPr>
          <w:p w14:paraId="6CDBF049" w14:textId="77777777" w:rsidR="0075067B" w:rsidRPr="00AB4466" w:rsidRDefault="0075067B" w:rsidP="00620770">
            <w:pPr>
              <w:rPr>
                <w:sz w:val="20"/>
                <w:szCs w:val="20"/>
              </w:rPr>
            </w:pPr>
            <w:r w:rsidRPr="00AB4466">
              <w:rPr>
                <w:sz w:val="20"/>
                <w:szCs w:val="20"/>
              </w:rPr>
              <w:t>Term / Date(s)</w:t>
            </w:r>
          </w:p>
        </w:tc>
        <w:tc>
          <w:tcPr>
            <w:tcW w:w="4984" w:type="dxa"/>
            <w:tcBorders>
              <w:top w:val="single" w:sz="4" w:space="0" w:color="auto"/>
            </w:tcBorders>
          </w:tcPr>
          <w:p w14:paraId="4C9E206D" w14:textId="0C6D156C" w:rsidR="0075067B" w:rsidRPr="001C7C4C" w:rsidRDefault="006B18B2" w:rsidP="00620770">
            <w:pPr>
              <w:cnfStyle w:val="000000100000" w:firstRow="0" w:lastRow="0" w:firstColumn="0" w:lastColumn="0" w:oddVBand="0" w:evenVBand="0" w:oddHBand="1" w:evenHBand="0" w:firstRowFirstColumn="0" w:firstRowLastColumn="0" w:lastRowFirstColumn="0" w:lastRowLastColumn="0"/>
              <w:rPr>
                <w:sz w:val="20"/>
                <w:szCs w:val="20"/>
                <w:highlight w:val="yellow"/>
              </w:rPr>
            </w:pPr>
            <w:r w:rsidRPr="006B18B2">
              <w:rPr>
                <w:sz w:val="20"/>
                <w:szCs w:val="20"/>
              </w:rPr>
              <w:t>(6-10 lessons)</w:t>
            </w:r>
          </w:p>
        </w:tc>
        <w:tc>
          <w:tcPr>
            <w:tcW w:w="4955" w:type="dxa"/>
            <w:gridSpan w:val="2"/>
            <w:tcBorders>
              <w:top w:val="single" w:sz="4" w:space="0" w:color="auto"/>
            </w:tcBorders>
          </w:tcPr>
          <w:p w14:paraId="694EC266" w14:textId="7251425E" w:rsidR="0075067B" w:rsidRPr="006B18B2" w:rsidRDefault="006B18B2" w:rsidP="0062077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(12-15 lessons)</w:t>
            </w:r>
          </w:p>
        </w:tc>
        <w:tc>
          <w:tcPr>
            <w:tcW w:w="4946" w:type="dxa"/>
            <w:tcBorders>
              <w:top w:val="single" w:sz="4" w:space="0" w:color="auto"/>
            </w:tcBorders>
          </w:tcPr>
          <w:p w14:paraId="0D84A3DE" w14:textId="25BAA913" w:rsidR="0075067B" w:rsidRPr="006B18B2" w:rsidRDefault="0075067B" w:rsidP="00620770">
            <w:pPr>
              <w:cnfStyle w:val="000000100000" w:firstRow="0" w:lastRow="0" w:firstColumn="0" w:lastColumn="0" w:oddVBand="0" w:evenVBand="0" w:oddHBand="1" w:evenHBand="0" w:firstRowFirstColumn="0" w:firstRowLastColumn="0" w:lastRowFirstColumn="0" w:lastRowLastColumn="0"/>
              <w:rPr>
                <w:sz w:val="20"/>
                <w:szCs w:val="20"/>
              </w:rPr>
            </w:pPr>
            <w:r w:rsidRPr="006B18B2">
              <w:rPr>
                <w:sz w:val="20"/>
                <w:szCs w:val="20"/>
              </w:rPr>
              <w:t>(4-6 lessons)</w:t>
            </w:r>
          </w:p>
        </w:tc>
        <w:tc>
          <w:tcPr>
            <w:tcW w:w="4781" w:type="dxa"/>
            <w:tcBorders>
              <w:top w:val="single" w:sz="4" w:space="0" w:color="auto"/>
              <w:right w:val="single" w:sz="4" w:space="0" w:color="auto"/>
            </w:tcBorders>
          </w:tcPr>
          <w:p w14:paraId="348F22D6" w14:textId="329C3945" w:rsidR="0075067B" w:rsidRPr="006B18B2" w:rsidRDefault="0075067B" w:rsidP="00620770">
            <w:pPr>
              <w:cnfStyle w:val="000000100000" w:firstRow="0" w:lastRow="0" w:firstColumn="0" w:lastColumn="0" w:oddVBand="0" w:evenVBand="0" w:oddHBand="1" w:evenHBand="0" w:firstRowFirstColumn="0" w:firstRowLastColumn="0" w:lastRowFirstColumn="0" w:lastRowLastColumn="0"/>
              <w:rPr>
                <w:sz w:val="20"/>
                <w:szCs w:val="20"/>
              </w:rPr>
            </w:pPr>
            <w:r w:rsidRPr="006B18B2">
              <w:rPr>
                <w:sz w:val="20"/>
                <w:szCs w:val="20"/>
              </w:rPr>
              <w:t>HT2 (</w:t>
            </w:r>
            <w:r w:rsidR="006B18B2">
              <w:rPr>
                <w:sz w:val="20"/>
                <w:szCs w:val="20"/>
              </w:rPr>
              <w:t>10</w:t>
            </w:r>
            <w:r w:rsidRPr="006B18B2">
              <w:rPr>
                <w:sz w:val="20"/>
                <w:szCs w:val="20"/>
              </w:rPr>
              <w:t>-1</w:t>
            </w:r>
            <w:r w:rsidR="006B18B2">
              <w:rPr>
                <w:sz w:val="20"/>
                <w:szCs w:val="20"/>
              </w:rPr>
              <w:t>3</w:t>
            </w:r>
            <w:r w:rsidRPr="006B18B2">
              <w:rPr>
                <w:sz w:val="20"/>
                <w:szCs w:val="20"/>
              </w:rPr>
              <w:t xml:space="preserve"> lessons)</w:t>
            </w:r>
          </w:p>
        </w:tc>
      </w:tr>
      <w:tr w:rsidR="00117CA5" w:rsidRPr="00AB4466" w14:paraId="6B62B51A" w14:textId="77352D05" w:rsidTr="00140731">
        <w:trPr>
          <w:trHeight w:val="460"/>
        </w:trPr>
        <w:tc>
          <w:tcPr>
            <w:cnfStyle w:val="001000000000" w:firstRow="0" w:lastRow="0" w:firstColumn="1" w:lastColumn="0" w:oddVBand="0" w:evenVBand="0" w:oddHBand="0" w:evenHBand="0" w:firstRowFirstColumn="0" w:firstRowLastColumn="0" w:lastRowFirstColumn="0" w:lastRowLastColumn="0"/>
            <w:tcW w:w="1639" w:type="dxa"/>
          </w:tcPr>
          <w:p w14:paraId="73CF56ED" w14:textId="77777777" w:rsidR="0075067B" w:rsidRPr="00AB4466" w:rsidRDefault="0075067B" w:rsidP="00620770">
            <w:pPr>
              <w:rPr>
                <w:sz w:val="20"/>
                <w:szCs w:val="20"/>
              </w:rPr>
            </w:pPr>
            <w:r w:rsidRPr="00AB4466">
              <w:rPr>
                <w:sz w:val="20"/>
                <w:szCs w:val="20"/>
              </w:rPr>
              <w:t>Topic</w:t>
            </w:r>
          </w:p>
        </w:tc>
        <w:tc>
          <w:tcPr>
            <w:tcW w:w="4984" w:type="dxa"/>
          </w:tcPr>
          <w:p w14:paraId="7446C60B" w14:textId="5D98C323" w:rsidR="0075067B" w:rsidRPr="006868CA" w:rsidRDefault="0075067B" w:rsidP="00620770">
            <w:pP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 xml:space="preserve">LO1- Lifestyle factors </w:t>
            </w:r>
          </w:p>
        </w:tc>
        <w:tc>
          <w:tcPr>
            <w:tcW w:w="4955" w:type="dxa"/>
            <w:gridSpan w:val="2"/>
          </w:tcPr>
          <w:p w14:paraId="5A288F40" w14:textId="05E5B7FA" w:rsidR="0075067B" w:rsidRPr="006868CA" w:rsidRDefault="0075067B" w:rsidP="00620770">
            <w:pP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 xml:space="preserve">LO2- Testing components of fitness </w:t>
            </w:r>
          </w:p>
        </w:tc>
        <w:tc>
          <w:tcPr>
            <w:tcW w:w="4946" w:type="dxa"/>
          </w:tcPr>
          <w:p w14:paraId="610C82CF" w14:textId="47E382F8" w:rsidR="0075067B" w:rsidRPr="006868CA" w:rsidRDefault="0075067B" w:rsidP="00620770">
            <w:pP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 xml:space="preserve">LO3- Health &amp; fitness analysis </w:t>
            </w:r>
          </w:p>
        </w:tc>
        <w:tc>
          <w:tcPr>
            <w:tcW w:w="4781" w:type="dxa"/>
            <w:tcBorders>
              <w:right w:val="single" w:sz="4" w:space="0" w:color="auto"/>
            </w:tcBorders>
          </w:tcPr>
          <w:p w14:paraId="38032301" w14:textId="40BE335F" w:rsidR="0075067B" w:rsidRPr="006868CA" w:rsidRDefault="0075067B" w:rsidP="00620770">
            <w:pP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LO4-Structure &amp; safety of a health a fitness programme</w:t>
            </w:r>
          </w:p>
        </w:tc>
      </w:tr>
      <w:tr w:rsidR="00117CA5" w:rsidRPr="00AB4466" w14:paraId="3E69A59A" w14:textId="66D92E52" w:rsidTr="0014073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39" w:type="dxa"/>
          </w:tcPr>
          <w:p w14:paraId="44CA9B2F" w14:textId="77777777" w:rsidR="0075067B" w:rsidRPr="00AB4466" w:rsidRDefault="0075067B" w:rsidP="0084156C">
            <w:pPr>
              <w:rPr>
                <w:b w:val="0"/>
                <w:sz w:val="20"/>
                <w:szCs w:val="20"/>
              </w:rPr>
            </w:pPr>
            <w:r w:rsidRPr="00AB4466">
              <w:rPr>
                <w:b w:val="0"/>
                <w:sz w:val="20"/>
                <w:szCs w:val="20"/>
              </w:rPr>
              <w:t>Topic overview</w:t>
            </w:r>
          </w:p>
          <w:p w14:paraId="2BB033EA" w14:textId="77777777" w:rsidR="0075067B" w:rsidRPr="00AB4466" w:rsidRDefault="0075067B" w:rsidP="0084156C">
            <w:pPr>
              <w:rPr>
                <w:sz w:val="20"/>
                <w:szCs w:val="20"/>
              </w:rPr>
            </w:pPr>
          </w:p>
          <w:p w14:paraId="21C469AF" w14:textId="77777777" w:rsidR="0075067B" w:rsidRPr="00AB4466" w:rsidRDefault="0075067B" w:rsidP="0084156C">
            <w:pPr>
              <w:rPr>
                <w:sz w:val="20"/>
                <w:szCs w:val="20"/>
              </w:rPr>
            </w:pPr>
            <w:r w:rsidRPr="00AB4466">
              <w:rPr>
                <w:sz w:val="20"/>
                <w:szCs w:val="20"/>
              </w:rPr>
              <w:t>Pupils will learn…</w:t>
            </w:r>
          </w:p>
          <w:p w14:paraId="0717119B" w14:textId="77777777" w:rsidR="0075067B" w:rsidRPr="00AB4466" w:rsidRDefault="0075067B" w:rsidP="0084156C">
            <w:pPr>
              <w:rPr>
                <w:sz w:val="20"/>
                <w:szCs w:val="20"/>
              </w:rPr>
            </w:pPr>
          </w:p>
        </w:tc>
        <w:tc>
          <w:tcPr>
            <w:tcW w:w="4984" w:type="dxa"/>
          </w:tcPr>
          <w:p w14:paraId="1B0B0F2C" w14:textId="3C416DB1" w:rsidR="0075067B" w:rsidRPr="00AB4466" w:rsidRDefault="0075067B" w:rsidP="0084156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will learn about the different lifestyle factors and how they may impact someone’s health and fitness </w:t>
            </w:r>
          </w:p>
        </w:tc>
        <w:tc>
          <w:tcPr>
            <w:tcW w:w="4955" w:type="dxa"/>
            <w:gridSpan w:val="2"/>
          </w:tcPr>
          <w:p w14:paraId="1251D6BD" w14:textId="44421CFA" w:rsidR="0075067B" w:rsidRPr="00AB4466" w:rsidRDefault="0075067B" w:rsidP="0084156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will learn how to test and develop different components of fitness in order to apply them to a health and fitness programme </w:t>
            </w:r>
          </w:p>
        </w:tc>
        <w:tc>
          <w:tcPr>
            <w:tcW w:w="4946" w:type="dxa"/>
          </w:tcPr>
          <w:p w14:paraId="68A7DCA3" w14:textId="344B11C5" w:rsidR="0075067B" w:rsidRPr="00AB4466" w:rsidRDefault="0075067B" w:rsidP="0084156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will learn how to analyse different health and fitness data and apply this into creating SMART goals for a client </w:t>
            </w:r>
          </w:p>
        </w:tc>
        <w:tc>
          <w:tcPr>
            <w:tcW w:w="4781" w:type="dxa"/>
            <w:tcBorders>
              <w:right w:val="single" w:sz="4" w:space="0" w:color="auto"/>
            </w:tcBorders>
          </w:tcPr>
          <w:p w14:paraId="0AC83A1A" w14:textId="1A787F9B" w:rsidR="0075067B" w:rsidRPr="00AB4466" w:rsidRDefault="0075067B" w:rsidP="0084156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will learn </w:t>
            </w:r>
            <w:r w:rsidR="001C7C4C">
              <w:rPr>
                <w:sz w:val="20"/>
                <w:szCs w:val="20"/>
              </w:rPr>
              <w:t xml:space="preserve">the fundamental features of a session card in order to create personalised and safe health and fitness sessions for their client </w:t>
            </w:r>
            <w:r>
              <w:rPr>
                <w:sz w:val="20"/>
                <w:szCs w:val="20"/>
              </w:rPr>
              <w:t xml:space="preserve"> </w:t>
            </w:r>
          </w:p>
        </w:tc>
      </w:tr>
      <w:tr w:rsidR="00117CA5" w:rsidRPr="00AB4466" w14:paraId="42EBBD96" w14:textId="1B7D3E6D" w:rsidTr="00140731">
        <w:trPr>
          <w:trHeight w:val="460"/>
        </w:trPr>
        <w:tc>
          <w:tcPr>
            <w:cnfStyle w:val="001000000000" w:firstRow="0" w:lastRow="0" w:firstColumn="1" w:lastColumn="0" w:oddVBand="0" w:evenVBand="0" w:oddHBand="0" w:evenHBand="0" w:firstRowFirstColumn="0" w:firstRowLastColumn="0" w:lastRowFirstColumn="0" w:lastRowLastColumn="0"/>
            <w:tcW w:w="1639" w:type="dxa"/>
          </w:tcPr>
          <w:p w14:paraId="2905C2B8" w14:textId="77777777" w:rsidR="0075067B" w:rsidRPr="00AB4466" w:rsidRDefault="0075067B" w:rsidP="0084156C">
            <w:pPr>
              <w:rPr>
                <w:b w:val="0"/>
                <w:bCs w:val="0"/>
                <w:sz w:val="20"/>
                <w:szCs w:val="20"/>
              </w:rPr>
            </w:pPr>
            <w:r w:rsidRPr="00AB4466">
              <w:rPr>
                <w:sz w:val="20"/>
                <w:szCs w:val="20"/>
              </w:rPr>
              <w:t>Components</w:t>
            </w:r>
          </w:p>
          <w:p w14:paraId="2AA3B002" w14:textId="77777777" w:rsidR="0075067B" w:rsidRPr="00AB4466" w:rsidRDefault="0075067B" w:rsidP="0084156C">
            <w:pPr>
              <w:rPr>
                <w:b w:val="0"/>
                <w:bCs w:val="0"/>
                <w:sz w:val="20"/>
                <w:szCs w:val="20"/>
              </w:rPr>
            </w:pPr>
          </w:p>
          <w:p w14:paraId="05675156" w14:textId="77777777" w:rsidR="0075067B" w:rsidRPr="00AB4466" w:rsidRDefault="0075067B" w:rsidP="0084156C">
            <w:pPr>
              <w:rPr>
                <w:b w:val="0"/>
                <w:bCs w:val="0"/>
                <w:sz w:val="20"/>
                <w:szCs w:val="20"/>
              </w:rPr>
            </w:pPr>
          </w:p>
          <w:p w14:paraId="7602DA96" w14:textId="64A41284" w:rsidR="0075067B" w:rsidRPr="00AB4466" w:rsidRDefault="0075067B" w:rsidP="0084156C">
            <w:pPr>
              <w:rPr>
                <w:sz w:val="20"/>
                <w:szCs w:val="20"/>
              </w:rPr>
            </w:pPr>
          </w:p>
        </w:tc>
        <w:tc>
          <w:tcPr>
            <w:tcW w:w="4984" w:type="dxa"/>
          </w:tcPr>
          <w:p w14:paraId="7A1B1F44" w14:textId="5D058040" w:rsidR="0075067B" w:rsidRPr="006F6327" w:rsidRDefault="0075067B" w:rsidP="0084156C">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6F6327">
              <w:rPr>
                <w:rFonts w:cstheme="minorHAnsi"/>
                <w:sz w:val="20"/>
                <w:szCs w:val="20"/>
              </w:rPr>
              <w:t xml:space="preserve">Students will understand the following key aspects </w:t>
            </w:r>
            <w:r>
              <w:rPr>
                <w:rFonts w:cstheme="minorHAnsi"/>
                <w:sz w:val="20"/>
                <w:szCs w:val="20"/>
              </w:rPr>
              <w:t>of lifestyle:</w:t>
            </w:r>
          </w:p>
          <w:p w14:paraId="2CE924C9" w14:textId="77777777" w:rsidR="0075067B" w:rsidRPr="006F6327" w:rsidRDefault="0075067B" w:rsidP="0084156C">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3EDFC80A" w14:textId="3D21DBB3" w:rsidR="0075067B" w:rsidRDefault="0075067B" w:rsidP="0075067B">
            <w:pPr>
              <w:pStyle w:val="ListParagraph"/>
              <w:numPr>
                <w:ilvl w:val="0"/>
                <w:numId w:val="35"/>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Active/Sedentary lifestyle </w:t>
            </w:r>
          </w:p>
          <w:p w14:paraId="56F62743" w14:textId="69C8C81E" w:rsidR="0075067B" w:rsidRDefault="0075067B" w:rsidP="0075067B">
            <w:pPr>
              <w:pStyle w:val="ListParagraph"/>
              <w:numPr>
                <w:ilvl w:val="0"/>
                <w:numId w:val="35"/>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Activity levels (</w:t>
            </w:r>
            <w:r w:rsidR="00815798">
              <w:rPr>
                <w:rFonts w:cstheme="minorHAnsi"/>
                <w:sz w:val="20"/>
                <w:szCs w:val="20"/>
              </w:rPr>
              <w:t>Inc.</w:t>
            </w:r>
            <w:r>
              <w:rPr>
                <w:rFonts w:cstheme="minorHAnsi"/>
                <w:sz w:val="20"/>
                <w:szCs w:val="20"/>
              </w:rPr>
              <w:t xml:space="preserve"> NHS </w:t>
            </w:r>
            <w:r w:rsidR="00815798">
              <w:rPr>
                <w:rFonts w:cstheme="minorHAnsi"/>
                <w:sz w:val="20"/>
                <w:szCs w:val="20"/>
              </w:rPr>
              <w:t>guidelines</w:t>
            </w:r>
            <w:r>
              <w:rPr>
                <w:rFonts w:cstheme="minorHAnsi"/>
                <w:sz w:val="20"/>
                <w:szCs w:val="20"/>
              </w:rPr>
              <w:t>)</w:t>
            </w:r>
          </w:p>
          <w:p w14:paraId="0EAA1CF8" w14:textId="096611B7" w:rsidR="0075067B" w:rsidRDefault="0075067B" w:rsidP="0075067B">
            <w:pPr>
              <w:pStyle w:val="ListParagraph"/>
              <w:numPr>
                <w:ilvl w:val="0"/>
                <w:numId w:val="35"/>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Diet </w:t>
            </w:r>
          </w:p>
          <w:p w14:paraId="2BC2622A" w14:textId="7852034A" w:rsidR="0075067B" w:rsidRDefault="0075067B" w:rsidP="0075067B">
            <w:pPr>
              <w:pStyle w:val="ListParagraph"/>
              <w:numPr>
                <w:ilvl w:val="0"/>
                <w:numId w:val="35"/>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Rest and recovery </w:t>
            </w:r>
          </w:p>
          <w:p w14:paraId="7D552012" w14:textId="05A70CD0" w:rsidR="0075067B" w:rsidRDefault="0075067B" w:rsidP="0075067B">
            <w:pPr>
              <w:pStyle w:val="ListParagraph"/>
              <w:numPr>
                <w:ilvl w:val="0"/>
                <w:numId w:val="35"/>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Drug use</w:t>
            </w:r>
          </w:p>
          <w:p w14:paraId="74A3386A" w14:textId="639AC260" w:rsidR="0075067B" w:rsidRDefault="0075067B" w:rsidP="0075067B">
            <w:pPr>
              <w:pStyle w:val="ListParagraph"/>
              <w:numPr>
                <w:ilvl w:val="0"/>
                <w:numId w:val="35"/>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Smoking </w:t>
            </w:r>
          </w:p>
          <w:p w14:paraId="431FCCD1" w14:textId="2F73BB3F" w:rsidR="0075067B" w:rsidRDefault="0075067B" w:rsidP="0075067B">
            <w:pPr>
              <w:pStyle w:val="ListParagraph"/>
              <w:numPr>
                <w:ilvl w:val="0"/>
                <w:numId w:val="35"/>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Alcohol</w:t>
            </w:r>
          </w:p>
          <w:p w14:paraId="05E32E31" w14:textId="7A9720DF" w:rsidR="0075067B" w:rsidRPr="0075067B" w:rsidRDefault="0075067B" w:rsidP="0075067B">
            <w:pPr>
              <w:pStyle w:val="ListParagraph"/>
              <w:numPr>
                <w:ilvl w:val="0"/>
                <w:numId w:val="35"/>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Stress </w:t>
            </w:r>
          </w:p>
          <w:p w14:paraId="12FCE33D" w14:textId="694367D8" w:rsidR="0075067B" w:rsidRDefault="0075067B" w:rsidP="0075067B">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59F3A7F4" w14:textId="3C2BC51A" w:rsidR="0075067B" w:rsidRDefault="0075067B" w:rsidP="0075067B">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So that they can use this information to apply, advise and give recommendations to their client regrading making better lifestyle choices during their 4-week health and fitness programme (synoptic project).</w:t>
            </w:r>
          </w:p>
          <w:p w14:paraId="6DAFBE1F" w14:textId="77777777" w:rsidR="0075067B" w:rsidRPr="0075067B" w:rsidRDefault="0075067B" w:rsidP="0075067B">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6245E63E" w14:textId="06495644" w:rsidR="0075067B" w:rsidRPr="006F6327" w:rsidRDefault="0075067B" w:rsidP="0084156C">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7E8AB476" w14:textId="09B11B5C" w:rsidR="0075067B" w:rsidRPr="006F6327" w:rsidRDefault="0075067B" w:rsidP="006F6327">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4955" w:type="dxa"/>
            <w:gridSpan w:val="2"/>
          </w:tcPr>
          <w:p w14:paraId="53C7A573" w14:textId="0C0667E5" w:rsidR="0075067B" w:rsidRPr="006F6327" w:rsidRDefault="0075067B" w:rsidP="006F6327">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6F6327">
              <w:rPr>
                <w:rFonts w:cstheme="minorHAnsi"/>
                <w:sz w:val="20"/>
                <w:szCs w:val="20"/>
              </w:rPr>
              <w:t>Students will understand</w:t>
            </w:r>
            <w:r>
              <w:rPr>
                <w:rFonts w:cstheme="minorHAnsi"/>
                <w:sz w:val="20"/>
                <w:szCs w:val="20"/>
              </w:rPr>
              <w:t xml:space="preserve"> a variety of fitness testing methods for the following components of fitness:</w:t>
            </w:r>
          </w:p>
          <w:p w14:paraId="67CBFD94" w14:textId="77777777" w:rsidR="0075067B" w:rsidRDefault="0075067B" w:rsidP="00107236">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258D338A" w14:textId="79ED57CC" w:rsidR="0075067B" w:rsidRDefault="0075067B" w:rsidP="006F6327">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Cardiovascular endurance </w:t>
            </w:r>
          </w:p>
          <w:p w14:paraId="214E3256" w14:textId="105C27BB" w:rsidR="0075067B" w:rsidRDefault="0075067B" w:rsidP="006F6327">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Muscular strength </w:t>
            </w:r>
          </w:p>
          <w:p w14:paraId="3A6CFC03" w14:textId="5707DFA7" w:rsidR="0075067B" w:rsidRDefault="0075067B" w:rsidP="006F6327">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Muscular endurance </w:t>
            </w:r>
          </w:p>
          <w:p w14:paraId="641BED9F" w14:textId="6653DBA9" w:rsidR="0075067B" w:rsidRDefault="0075067B" w:rsidP="006F6327">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Body Composition</w:t>
            </w:r>
          </w:p>
          <w:p w14:paraId="3A1EC9B9" w14:textId="03932596" w:rsidR="0075067B" w:rsidRDefault="0075067B" w:rsidP="006F6327">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Flexibility </w:t>
            </w:r>
          </w:p>
          <w:p w14:paraId="3F158B56" w14:textId="76918C06" w:rsidR="0075067B" w:rsidRDefault="0075067B" w:rsidP="006F6327">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Agility </w:t>
            </w:r>
          </w:p>
          <w:p w14:paraId="48B5C78D" w14:textId="6CF1520D" w:rsidR="0075067B" w:rsidRDefault="0075067B" w:rsidP="006F6327">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Speed </w:t>
            </w:r>
          </w:p>
          <w:p w14:paraId="00E5ABC5" w14:textId="5CA99F84" w:rsidR="0075067B" w:rsidRDefault="0075067B" w:rsidP="006F6327">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Coordination </w:t>
            </w:r>
          </w:p>
          <w:p w14:paraId="72596696" w14:textId="311D8284" w:rsidR="0075067B" w:rsidRDefault="0075067B" w:rsidP="006F6327">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Power</w:t>
            </w:r>
          </w:p>
          <w:p w14:paraId="5424D306" w14:textId="4D6469E9" w:rsidR="0075067B" w:rsidRDefault="0075067B" w:rsidP="006F6327">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Balance </w:t>
            </w:r>
          </w:p>
          <w:p w14:paraId="203FFA32" w14:textId="444000F9" w:rsidR="0075067B" w:rsidRDefault="0075067B" w:rsidP="006F6327">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Reaction time </w:t>
            </w:r>
          </w:p>
          <w:p w14:paraId="6672263F" w14:textId="02726155" w:rsidR="0075067B" w:rsidRDefault="0075067B" w:rsidP="0075067B">
            <w:pPr>
              <w:ind w:left="360"/>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3C0425FB" w14:textId="2275B9D5" w:rsidR="0075067B" w:rsidRDefault="0075067B" w:rsidP="006F6327">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So that they can </w:t>
            </w:r>
            <w:r w:rsidR="00AA6594">
              <w:rPr>
                <w:rFonts w:cstheme="minorHAnsi"/>
                <w:sz w:val="20"/>
                <w:szCs w:val="20"/>
              </w:rPr>
              <w:t xml:space="preserve">test their client’s fitness in 2 components of fitness prior to their 4-week programme (synoptic project) in order to analyse their fitness levels and compare to national data. This will allow them to make informed decisions about the intensity of their clients 4-week programme. </w:t>
            </w:r>
          </w:p>
          <w:p w14:paraId="4120DC90" w14:textId="77777777" w:rsidR="0075067B" w:rsidRDefault="0075067B" w:rsidP="006F6327">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1B2FE6B5" w14:textId="77777777" w:rsidR="0075067B" w:rsidRDefault="0075067B" w:rsidP="006F6327">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2A3A140C" w14:textId="4BDA0B3D" w:rsidR="0075067B" w:rsidRPr="00A033A8" w:rsidRDefault="0075067B" w:rsidP="00C76F26">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4946" w:type="dxa"/>
          </w:tcPr>
          <w:p w14:paraId="601EC5CB" w14:textId="57DF455D" w:rsidR="0075067B" w:rsidRDefault="0075067B" w:rsidP="0084156C">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Students will understand </w:t>
            </w:r>
            <w:r w:rsidR="00AA6594">
              <w:rPr>
                <w:rFonts w:cstheme="minorHAnsi"/>
                <w:sz w:val="20"/>
                <w:szCs w:val="20"/>
              </w:rPr>
              <w:t>how to the following health and fitness analysis tools:</w:t>
            </w:r>
          </w:p>
          <w:p w14:paraId="2B74DA06" w14:textId="77777777" w:rsidR="00AA6594" w:rsidRDefault="00AA6594" w:rsidP="0084156C">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4437E3D2" w14:textId="2F2BC47C" w:rsidR="0075067B" w:rsidRDefault="0075067B" w:rsidP="0084156C">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135C4B84" w14:textId="337E4998" w:rsidR="0075067B" w:rsidRDefault="00AA6594" w:rsidP="0084156C">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PAR-Q</w:t>
            </w:r>
          </w:p>
          <w:p w14:paraId="0EDA1B0C" w14:textId="2A1D47AE" w:rsidR="00AA6594" w:rsidRDefault="00AA6594" w:rsidP="0084156C">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Lifestyle questionnaire </w:t>
            </w:r>
          </w:p>
          <w:p w14:paraId="4053B4AE" w14:textId="641F9D4D" w:rsidR="00AA6594" w:rsidRDefault="00AA6594" w:rsidP="0084156C">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Food diary </w:t>
            </w:r>
          </w:p>
          <w:p w14:paraId="2BE28F94" w14:textId="26ED75E5" w:rsidR="00AA6594" w:rsidRDefault="00AA6594" w:rsidP="0084156C">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Client progress review </w:t>
            </w:r>
          </w:p>
          <w:p w14:paraId="7ED09027" w14:textId="10C8E9DF" w:rsidR="00AA6594" w:rsidRDefault="00AA6594" w:rsidP="0084156C">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Goal setting</w:t>
            </w:r>
          </w:p>
          <w:p w14:paraId="06C0C12B" w14:textId="2BBF4818" w:rsidR="00AA6594" w:rsidRDefault="00AA6594" w:rsidP="00AA6594">
            <w:pPr>
              <w:pStyle w:val="ListParagraph"/>
              <w:ind w:left="502"/>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643D8068" w14:textId="4D141A96" w:rsidR="00AA6594" w:rsidRPr="00AA6594" w:rsidRDefault="00AA6594" w:rsidP="00AA6594">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So that they can assess their client’s suitability to complete their personalised 4-week health and fitness programme. The analysis of this information will help them to make appropriate recommendations/changes to their client’s programme.</w:t>
            </w:r>
          </w:p>
          <w:p w14:paraId="6059815F" w14:textId="77777777" w:rsidR="0075067B" w:rsidRPr="00A033A8" w:rsidRDefault="0075067B" w:rsidP="0084156C">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111FC988" w14:textId="168C737B" w:rsidR="0075067B" w:rsidRPr="00A033A8" w:rsidRDefault="0075067B" w:rsidP="0084156C">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4781" w:type="dxa"/>
            <w:tcBorders>
              <w:right w:val="single" w:sz="4" w:space="0" w:color="auto"/>
            </w:tcBorders>
          </w:tcPr>
          <w:p w14:paraId="2BAE4DD4" w14:textId="77777777" w:rsidR="0075067B" w:rsidRDefault="0075067B" w:rsidP="00AA6594">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033A8">
              <w:rPr>
                <w:rFonts w:cstheme="minorHAnsi"/>
                <w:sz w:val="20"/>
                <w:szCs w:val="20"/>
              </w:rPr>
              <w:t xml:space="preserve">-Students will </w:t>
            </w:r>
            <w:r w:rsidR="00AA6594">
              <w:rPr>
                <w:rFonts w:cstheme="minorHAnsi"/>
                <w:sz w:val="20"/>
                <w:szCs w:val="20"/>
              </w:rPr>
              <w:t>understand the following components of a health and fitness programme:</w:t>
            </w:r>
          </w:p>
          <w:p w14:paraId="0285980B" w14:textId="77777777" w:rsidR="00AA6594" w:rsidRDefault="00AA6594" w:rsidP="00AA6594">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2517FEAB" w14:textId="77777777" w:rsidR="00AA6594" w:rsidRDefault="00AA6594" w:rsidP="00AA6594">
            <w:pPr>
              <w:pStyle w:val="ListParagraph"/>
              <w:numPr>
                <w:ilvl w:val="0"/>
                <w:numId w:val="36"/>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Warm up and cool down </w:t>
            </w:r>
          </w:p>
          <w:p w14:paraId="29F2B6B0" w14:textId="77777777" w:rsidR="00AA6594" w:rsidRDefault="00AA6594" w:rsidP="00AA6594">
            <w:pPr>
              <w:pStyle w:val="ListParagraph"/>
              <w:numPr>
                <w:ilvl w:val="0"/>
                <w:numId w:val="36"/>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Main activity/ session </w:t>
            </w:r>
          </w:p>
          <w:p w14:paraId="64596DB5" w14:textId="77777777" w:rsidR="00AA6594" w:rsidRDefault="00AA6594" w:rsidP="00AA6594">
            <w:pPr>
              <w:pStyle w:val="ListParagraph"/>
              <w:numPr>
                <w:ilvl w:val="0"/>
                <w:numId w:val="36"/>
              </w:num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Health and safety considerations </w:t>
            </w:r>
          </w:p>
          <w:p w14:paraId="640E6976" w14:textId="77777777" w:rsidR="00AA6594" w:rsidRDefault="00AA6594" w:rsidP="00AA6594">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0B833097" w14:textId="5686B5E5" w:rsidR="00AA6594" w:rsidRPr="00AA6594" w:rsidRDefault="00AA6594" w:rsidP="00AA6594">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So that can effectively produce a 4-week health and fitness programme that is both personalised and safe for their client to use. </w:t>
            </w:r>
          </w:p>
        </w:tc>
      </w:tr>
      <w:tr w:rsidR="00117CA5" w:rsidRPr="00AB4466" w14:paraId="08A67C2E" w14:textId="12EAF39F" w:rsidTr="0014073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39" w:type="dxa"/>
          </w:tcPr>
          <w:p w14:paraId="68D50E30" w14:textId="77777777" w:rsidR="0075067B" w:rsidRPr="00AB4466" w:rsidRDefault="0075067B" w:rsidP="0084156C">
            <w:pPr>
              <w:rPr>
                <w:sz w:val="20"/>
                <w:szCs w:val="20"/>
              </w:rPr>
            </w:pPr>
            <w:r w:rsidRPr="00AB4466">
              <w:rPr>
                <w:sz w:val="20"/>
                <w:szCs w:val="20"/>
              </w:rPr>
              <w:t>What pupils should already know</w:t>
            </w:r>
          </w:p>
          <w:p w14:paraId="508E3A74" w14:textId="77777777" w:rsidR="0075067B" w:rsidRPr="00AB4466" w:rsidRDefault="0075067B" w:rsidP="0084156C">
            <w:pPr>
              <w:rPr>
                <w:sz w:val="20"/>
                <w:szCs w:val="20"/>
              </w:rPr>
            </w:pPr>
            <w:r w:rsidRPr="00AB4466">
              <w:rPr>
                <w:sz w:val="20"/>
                <w:szCs w:val="20"/>
              </w:rPr>
              <w:t>(prior learning components)</w:t>
            </w:r>
          </w:p>
          <w:p w14:paraId="044236B6" w14:textId="77777777" w:rsidR="0075067B" w:rsidRPr="00AB4466" w:rsidRDefault="0075067B" w:rsidP="0084156C">
            <w:pPr>
              <w:rPr>
                <w:b w:val="0"/>
                <w:bCs w:val="0"/>
                <w:sz w:val="20"/>
                <w:szCs w:val="20"/>
              </w:rPr>
            </w:pPr>
          </w:p>
          <w:p w14:paraId="7B654702" w14:textId="1B2C0ED8" w:rsidR="0075067B" w:rsidRPr="00AB4466" w:rsidRDefault="0075067B" w:rsidP="0084156C">
            <w:pPr>
              <w:rPr>
                <w:sz w:val="20"/>
                <w:szCs w:val="20"/>
              </w:rPr>
            </w:pPr>
          </w:p>
        </w:tc>
        <w:tc>
          <w:tcPr>
            <w:tcW w:w="4984" w:type="dxa"/>
          </w:tcPr>
          <w:p w14:paraId="00AC59C8" w14:textId="77777777" w:rsidR="00D77686" w:rsidRPr="006B18B2" w:rsidRDefault="00D77686" w:rsidP="00D77686">
            <w:pPr>
              <w:cnfStyle w:val="000000100000" w:firstRow="0" w:lastRow="0" w:firstColumn="0" w:lastColumn="0" w:oddVBand="0" w:evenVBand="0" w:oddHBand="1" w:evenHBand="0" w:firstRowFirstColumn="0" w:firstRowLastColumn="0" w:lastRowFirstColumn="0" w:lastRowLastColumn="0"/>
              <w:rPr>
                <w:sz w:val="20"/>
                <w:szCs w:val="20"/>
              </w:rPr>
            </w:pPr>
            <w:r w:rsidRPr="006B18B2">
              <w:rPr>
                <w:sz w:val="20"/>
                <w:szCs w:val="20"/>
              </w:rPr>
              <w:t xml:space="preserve">-Knowledge of Unit 1 (exam unit) and all of the bodily systems that may help deepen understanding of how lifestyle effects health and fitness </w:t>
            </w:r>
          </w:p>
          <w:p w14:paraId="62DDEF0A" w14:textId="1E5A34DC" w:rsidR="0075067B" w:rsidRPr="006B18B2" w:rsidRDefault="0075067B" w:rsidP="00BF201D">
            <w:pPr>
              <w:pStyle w:val="ListParagraph"/>
              <w:ind w:left="360"/>
              <w:cnfStyle w:val="000000100000" w:firstRow="0" w:lastRow="0" w:firstColumn="0" w:lastColumn="0" w:oddVBand="0" w:evenVBand="0" w:oddHBand="1" w:evenHBand="0" w:firstRowFirstColumn="0" w:firstRowLastColumn="0" w:lastRowFirstColumn="0" w:lastRowLastColumn="0"/>
              <w:rPr>
                <w:sz w:val="20"/>
                <w:szCs w:val="20"/>
              </w:rPr>
            </w:pPr>
          </w:p>
        </w:tc>
        <w:tc>
          <w:tcPr>
            <w:tcW w:w="4955" w:type="dxa"/>
            <w:gridSpan w:val="2"/>
          </w:tcPr>
          <w:p w14:paraId="0A9D1642" w14:textId="3C43F4EF" w:rsidR="0075067B" w:rsidRPr="006B18B2" w:rsidRDefault="006B18B2" w:rsidP="006B18B2">
            <w:pPr>
              <w:cnfStyle w:val="000000100000" w:firstRow="0" w:lastRow="0" w:firstColumn="0" w:lastColumn="0" w:oddVBand="0" w:evenVBand="0" w:oddHBand="1" w:evenHBand="0" w:firstRowFirstColumn="0" w:firstRowLastColumn="0" w:lastRowFirstColumn="0" w:lastRowLastColumn="0"/>
              <w:rPr>
                <w:sz w:val="20"/>
                <w:szCs w:val="20"/>
              </w:rPr>
            </w:pPr>
            <w:r w:rsidRPr="006B18B2">
              <w:rPr>
                <w:sz w:val="20"/>
                <w:szCs w:val="20"/>
              </w:rPr>
              <w:t xml:space="preserve">-Knowledge of the different components of fitness and brief understanding of some fitness testing methods that may have been used in core PE. </w:t>
            </w:r>
          </w:p>
          <w:p w14:paraId="548A9FCA" w14:textId="77777777" w:rsidR="0075067B" w:rsidRPr="006B18B2" w:rsidRDefault="0075067B" w:rsidP="0084156C">
            <w:pPr>
              <w:cnfStyle w:val="000000100000" w:firstRow="0" w:lastRow="0" w:firstColumn="0" w:lastColumn="0" w:oddVBand="0" w:evenVBand="0" w:oddHBand="1" w:evenHBand="0" w:firstRowFirstColumn="0" w:firstRowLastColumn="0" w:lastRowFirstColumn="0" w:lastRowLastColumn="0"/>
              <w:rPr>
                <w:sz w:val="20"/>
                <w:szCs w:val="20"/>
              </w:rPr>
            </w:pPr>
          </w:p>
          <w:p w14:paraId="3AF50679" w14:textId="77777777" w:rsidR="0075067B" w:rsidRPr="006B18B2" w:rsidRDefault="0075067B" w:rsidP="0084156C">
            <w:pPr>
              <w:cnfStyle w:val="000000100000" w:firstRow="0" w:lastRow="0" w:firstColumn="0" w:lastColumn="0" w:oddVBand="0" w:evenVBand="0" w:oddHBand="1" w:evenHBand="0" w:firstRowFirstColumn="0" w:firstRowLastColumn="0" w:lastRowFirstColumn="0" w:lastRowLastColumn="0"/>
              <w:rPr>
                <w:sz w:val="20"/>
                <w:szCs w:val="20"/>
              </w:rPr>
            </w:pPr>
          </w:p>
          <w:p w14:paraId="7728304A" w14:textId="6520EB70" w:rsidR="0075067B" w:rsidRPr="006B18B2" w:rsidRDefault="0075067B" w:rsidP="0084156C">
            <w:pPr>
              <w:cnfStyle w:val="000000100000" w:firstRow="0" w:lastRow="0" w:firstColumn="0" w:lastColumn="0" w:oddVBand="0" w:evenVBand="0" w:oddHBand="1" w:evenHBand="0" w:firstRowFirstColumn="0" w:firstRowLastColumn="0" w:lastRowFirstColumn="0" w:lastRowLastColumn="0"/>
              <w:rPr>
                <w:sz w:val="20"/>
                <w:szCs w:val="20"/>
              </w:rPr>
            </w:pPr>
          </w:p>
        </w:tc>
        <w:tc>
          <w:tcPr>
            <w:tcW w:w="4946" w:type="dxa"/>
          </w:tcPr>
          <w:p w14:paraId="3C987A84" w14:textId="77777777" w:rsidR="0075067B" w:rsidRPr="006B18B2" w:rsidRDefault="006B18B2" w:rsidP="006B18B2">
            <w:pPr>
              <w:cnfStyle w:val="000000100000" w:firstRow="0" w:lastRow="0" w:firstColumn="0" w:lastColumn="0" w:oddVBand="0" w:evenVBand="0" w:oddHBand="1" w:evenHBand="0" w:firstRowFirstColumn="0" w:firstRowLastColumn="0" w:lastRowFirstColumn="0" w:lastRowLastColumn="0"/>
              <w:rPr>
                <w:sz w:val="20"/>
                <w:szCs w:val="20"/>
              </w:rPr>
            </w:pPr>
            <w:r w:rsidRPr="006B18B2">
              <w:rPr>
                <w:sz w:val="20"/>
                <w:szCs w:val="20"/>
              </w:rPr>
              <w:t xml:space="preserve">-Knowledge of how people should live a healthy and active lifestyle covered in LO1 of this unit. </w:t>
            </w:r>
            <w:r w:rsidR="0075067B" w:rsidRPr="006B18B2">
              <w:rPr>
                <w:sz w:val="20"/>
                <w:szCs w:val="20"/>
              </w:rPr>
              <w:t xml:space="preserve"> </w:t>
            </w:r>
          </w:p>
          <w:p w14:paraId="7B30F358" w14:textId="77777777" w:rsidR="006B18B2" w:rsidRPr="006B18B2" w:rsidRDefault="006B18B2" w:rsidP="006B18B2">
            <w:pPr>
              <w:cnfStyle w:val="000000100000" w:firstRow="0" w:lastRow="0" w:firstColumn="0" w:lastColumn="0" w:oddVBand="0" w:evenVBand="0" w:oddHBand="1" w:evenHBand="0" w:firstRowFirstColumn="0" w:firstRowLastColumn="0" w:lastRowFirstColumn="0" w:lastRowLastColumn="0"/>
              <w:rPr>
                <w:sz w:val="20"/>
                <w:szCs w:val="20"/>
              </w:rPr>
            </w:pPr>
          </w:p>
          <w:p w14:paraId="5BD18908" w14:textId="540DDBD1" w:rsidR="006B18B2" w:rsidRPr="006B18B2" w:rsidRDefault="006B18B2" w:rsidP="006B18B2">
            <w:pPr>
              <w:cnfStyle w:val="000000100000" w:firstRow="0" w:lastRow="0" w:firstColumn="0" w:lastColumn="0" w:oddVBand="0" w:evenVBand="0" w:oddHBand="1" w:evenHBand="0" w:firstRowFirstColumn="0" w:firstRowLastColumn="0" w:lastRowFirstColumn="0" w:lastRowLastColumn="0"/>
              <w:rPr>
                <w:sz w:val="20"/>
                <w:szCs w:val="20"/>
              </w:rPr>
            </w:pPr>
            <w:r w:rsidRPr="006B18B2">
              <w:rPr>
                <w:sz w:val="20"/>
                <w:szCs w:val="20"/>
              </w:rPr>
              <w:t>-Knowledge of the aspects of a healthy diet and how each of the food groups helps the bodily functions (Science and some in core PE)</w:t>
            </w:r>
          </w:p>
        </w:tc>
        <w:tc>
          <w:tcPr>
            <w:tcW w:w="4781" w:type="dxa"/>
            <w:tcBorders>
              <w:right w:val="single" w:sz="4" w:space="0" w:color="auto"/>
            </w:tcBorders>
          </w:tcPr>
          <w:p w14:paraId="77F90F23" w14:textId="77777777" w:rsidR="0075067B" w:rsidRPr="006B18B2" w:rsidRDefault="006B18B2" w:rsidP="006B18B2">
            <w:pPr>
              <w:cnfStyle w:val="000000100000" w:firstRow="0" w:lastRow="0" w:firstColumn="0" w:lastColumn="0" w:oddVBand="0" w:evenVBand="0" w:oddHBand="1" w:evenHBand="0" w:firstRowFirstColumn="0" w:firstRowLastColumn="0" w:lastRowFirstColumn="0" w:lastRowLastColumn="0"/>
              <w:rPr>
                <w:sz w:val="20"/>
                <w:szCs w:val="20"/>
              </w:rPr>
            </w:pPr>
            <w:r w:rsidRPr="006B18B2">
              <w:rPr>
                <w:sz w:val="20"/>
                <w:szCs w:val="20"/>
              </w:rPr>
              <w:t xml:space="preserve">-Knowledge of how to conduct an effective warm up and cool down and how this effects the body during physical activity. The importance of it and how it can help prevent injury. This knowledge is built from year7-11 in core PE. </w:t>
            </w:r>
          </w:p>
          <w:p w14:paraId="1082E561" w14:textId="62132538" w:rsidR="006B18B2" w:rsidRPr="006B18B2" w:rsidRDefault="006B18B2" w:rsidP="006B18B2">
            <w:pPr>
              <w:cnfStyle w:val="000000100000" w:firstRow="0" w:lastRow="0" w:firstColumn="0" w:lastColumn="0" w:oddVBand="0" w:evenVBand="0" w:oddHBand="1" w:evenHBand="0" w:firstRowFirstColumn="0" w:firstRowLastColumn="0" w:lastRowFirstColumn="0" w:lastRowLastColumn="0"/>
              <w:rPr>
                <w:sz w:val="20"/>
                <w:szCs w:val="20"/>
              </w:rPr>
            </w:pPr>
            <w:r w:rsidRPr="006B18B2">
              <w:rPr>
                <w:sz w:val="20"/>
                <w:szCs w:val="20"/>
              </w:rPr>
              <w:t xml:space="preserve">-Fitness sessions in core PE introduce some different methods of training that can be used in a health and fitness programme. </w:t>
            </w:r>
          </w:p>
        </w:tc>
      </w:tr>
      <w:tr w:rsidR="00117CA5" w:rsidRPr="00AB4466" w14:paraId="07BCF150" w14:textId="7EA3FE95" w:rsidTr="00140731">
        <w:trPr>
          <w:trHeight w:val="460"/>
        </w:trPr>
        <w:tc>
          <w:tcPr>
            <w:cnfStyle w:val="001000000000" w:firstRow="0" w:lastRow="0" w:firstColumn="1" w:lastColumn="0" w:oddVBand="0" w:evenVBand="0" w:oddHBand="0" w:evenHBand="0" w:firstRowFirstColumn="0" w:firstRowLastColumn="0" w:lastRowFirstColumn="0" w:lastRowLastColumn="0"/>
            <w:tcW w:w="1639" w:type="dxa"/>
          </w:tcPr>
          <w:p w14:paraId="326D097C" w14:textId="77777777" w:rsidR="0075067B" w:rsidRPr="00AB4466" w:rsidRDefault="0075067B" w:rsidP="0084156C">
            <w:pPr>
              <w:rPr>
                <w:b w:val="0"/>
                <w:bCs w:val="0"/>
                <w:sz w:val="20"/>
                <w:szCs w:val="20"/>
              </w:rPr>
            </w:pPr>
            <w:r w:rsidRPr="00AB4466">
              <w:rPr>
                <w:sz w:val="20"/>
                <w:szCs w:val="20"/>
              </w:rPr>
              <w:lastRenderedPageBreak/>
              <w:t>Transferrable knowledge (skills)</w:t>
            </w:r>
          </w:p>
          <w:p w14:paraId="6BD3384B" w14:textId="77777777" w:rsidR="0075067B" w:rsidRPr="00AB4466" w:rsidRDefault="0075067B" w:rsidP="0084156C">
            <w:pPr>
              <w:rPr>
                <w:b w:val="0"/>
                <w:bCs w:val="0"/>
                <w:sz w:val="20"/>
                <w:szCs w:val="20"/>
              </w:rPr>
            </w:pPr>
          </w:p>
          <w:p w14:paraId="6A8E4C87" w14:textId="77777777" w:rsidR="0075067B" w:rsidRPr="00AB4466" w:rsidRDefault="0075067B" w:rsidP="0084156C">
            <w:pPr>
              <w:rPr>
                <w:b w:val="0"/>
                <w:bCs w:val="0"/>
                <w:sz w:val="20"/>
                <w:szCs w:val="20"/>
              </w:rPr>
            </w:pPr>
          </w:p>
          <w:p w14:paraId="75F69E30" w14:textId="21238411" w:rsidR="0075067B" w:rsidRPr="00AB4466" w:rsidRDefault="0075067B" w:rsidP="0084156C">
            <w:pPr>
              <w:rPr>
                <w:sz w:val="20"/>
                <w:szCs w:val="20"/>
              </w:rPr>
            </w:pPr>
          </w:p>
        </w:tc>
        <w:tc>
          <w:tcPr>
            <w:tcW w:w="4984" w:type="dxa"/>
            <w:tcBorders>
              <w:bottom w:val="single" w:sz="4" w:space="0" w:color="auto"/>
            </w:tcBorders>
          </w:tcPr>
          <w:p w14:paraId="36BA65C0" w14:textId="77777777" w:rsidR="0075067B" w:rsidRPr="00445605" w:rsidRDefault="00445605" w:rsidP="00EF0E6D">
            <w:pPr>
              <w:cnfStyle w:val="000000000000" w:firstRow="0" w:lastRow="0" w:firstColumn="0" w:lastColumn="0" w:oddVBand="0" w:evenVBand="0" w:oddHBand="0" w:evenHBand="0" w:firstRowFirstColumn="0" w:firstRowLastColumn="0" w:lastRowFirstColumn="0" w:lastRowLastColumn="0"/>
              <w:rPr>
                <w:sz w:val="20"/>
                <w:szCs w:val="20"/>
              </w:rPr>
            </w:pPr>
            <w:r w:rsidRPr="00445605">
              <w:rPr>
                <w:sz w:val="20"/>
                <w:szCs w:val="20"/>
              </w:rPr>
              <w:t xml:space="preserve">-Knowledge and understanding of all learning objectives within Unit 1. </w:t>
            </w:r>
          </w:p>
          <w:p w14:paraId="6000A00E" w14:textId="270490E2" w:rsidR="00445605" w:rsidRPr="001C7C4C" w:rsidRDefault="00445605" w:rsidP="00EF0E6D">
            <w:pPr>
              <w:cnfStyle w:val="000000000000" w:firstRow="0" w:lastRow="0" w:firstColumn="0" w:lastColumn="0" w:oddVBand="0" w:evenVBand="0" w:oddHBand="0" w:evenHBand="0" w:firstRowFirstColumn="0" w:firstRowLastColumn="0" w:lastRowFirstColumn="0" w:lastRowLastColumn="0"/>
              <w:rPr>
                <w:sz w:val="20"/>
                <w:szCs w:val="20"/>
                <w:highlight w:val="yellow"/>
              </w:rPr>
            </w:pPr>
            <w:r w:rsidRPr="00445605">
              <w:rPr>
                <w:sz w:val="20"/>
                <w:szCs w:val="20"/>
              </w:rPr>
              <w:t xml:space="preserve">-How to identify, describe, evaluate and analyse different health and fitness scenarios with the ability to link everything to how it will affect sports performance </w:t>
            </w:r>
          </w:p>
        </w:tc>
        <w:tc>
          <w:tcPr>
            <w:tcW w:w="4955" w:type="dxa"/>
            <w:gridSpan w:val="2"/>
            <w:tcBorders>
              <w:bottom w:val="single" w:sz="4" w:space="0" w:color="auto"/>
            </w:tcBorders>
          </w:tcPr>
          <w:p w14:paraId="681D77BB" w14:textId="77777777" w:rsidR="00445605" w:rsidRPr="00445605" w:rsidRDefault="00445605" w:rsidP="00445605">
            <w:pPr>
              <w:cnfStyle w:val="000000000000" w:firstRow="0" w:lastRow="0" w:firstColumn="0" w:lastColumn="0" w:oddVBand="0" w:evenVBand="0" w:oddHBand="0" w:evenHBand="0" w:firstRowFirstColumn="0" w:firstRowLastColumn="0" w:lastRowFirstColumn="0" w:lastRowLastColumn="0"/>
              <w:rPr>
                <w:sz w:val="20"/>
                <w:szCs w:val="20"/>
              </w:rPr>
            </w:pPr>
            <w:r w:rsidRPr="00445605">
              <w:rPr>
                <w:sz w:val="20"/>
                <w:szCs w:val="20"/>
              </w:rPr>
              <w:t xml:space="preserve">-Knowledge and understanding of all learning objectives within Unit 1. </w:t>
            </w:r>
          </w:p>
          <w:p w14:paraId="13093026" w14:textId="4D872C28" w:rsidR="0075067B" w:rsidRPr="001C7C4C" w:rsidRDefault="00445605" w:rsidP="00445605">
            <w:pPr>
              <w:cnfStyle w:val="000000000000" w:firstRow="0" w:lastRow="0" w:firstColumn="0" w:lastColumn="0" w:oddVBand="0" w:evenVBand="0" w:oddHBand="0" w:evenHBand="0" w:firstRowFirstColumn="0" w:firstRowLastColumn="0" w:lastRowFirstColumn="0" w:lastRowLastColumn="0"/>
              <w:rPr>
                <w:sz w:val="20"/>
                <w:szCs w:val="20"/>
                <w:highlight w:val="yellow"/>
              </w:rPr>
            </w:pPr>
            <w:r w:rsidRPr="00445605">
              <w:rPr>
                <w:sz w:val="20"/>
                <w:szCs w:val="20"/>
              </w:rPr>
              <w:t>-How to identify, describe, evaluate and analyse different health and fitness scenarios with the ability to link everything to how it will affect sports performance</w:t>
            </w:r>
          </w:p>
        </w:tc>
        <w:tc>
          <w:tcPr>
            <w:tcW w:w="4946" w:type="dxa"/>
            <w:tcBorders>
              <w:bottom w:val="single" w:sz="4" w:space="0" w:color="auto"/>
            </w:tcBorders>
          </w:tcPr>
          <w:p w14:paraId="55B5D199" w14:textId="77777777" w:rsidR="00445605" w:rsidRPr="00445605" w:rsidRDefault="00445605" w:rsidP="00445605">
            <w:pPr>
              <w:cnfStyle w:val="000000000000" w:firstRow="0" w:lastRow="0" w:firstColumn="0" w:lastColumn="0" w:oddVBand="0" w:evenVBand="0" w:oddHBand="0" w:evenHBand="0" w:firstRowFirstColumn="0" w:firstRowLastColumn="0" w:lastRowFirstColumn="0" w:lastRowLastColumn="0"/>
              <w:rPr>
                <w:sz w:val="20"/>
                <w:szCs w:val="20"/>
              </w:rPr>
            </w:pPr>
            <w:r w:rsidRPr="00445605">
              <w:rPr>
                <w:sz w:val="20"/>
                <w:szCs w:val="20"/>
              </w:rPr>
              <w:t xml:space="preserve">-Knowledge and understanding of all learning objectives within Unit 1. </w:t>
            </w:r>
          </w:p>
          <w:p w14:paraId="6288ED55" w14:textId="3B36B6F8" w:rsidR="0075067B" w:rsidRPr="001C7C4C" w:rsidRDefault="00445605" w:rsidP="00445605">
            <w:pPr>
              <w:cnfStyle w:val="000000000000" w:firstRow="0" w:lastRow="0" w:firstColumn="0" w:lastColumn="0" w:oddVBand="0" w:evenVBand="0" w:oddHBand="0" w:evenHBand="0" w:firstRowFirstColumn="0" w:firstRowLastColumn="0" w:lastRowFirstColumn="0" w:lastRowLastColumn="0"/>
              <w:rPr>
                <w:sz w:val="20"/>
                <w:szCs w:val="20"/>
                <w:highlight w:val="yellow"/>
              </w:rPr>
            </w:pPr>
            <w:r w:rsidRPr="00445605">
              <w:rPr>
                <w:sz w:val="20"/>
                <w:szCs w:val="20"/>
              </w:rPr>
              <w:t>-How to identify, describe, evaluate and analyse different health and fitness scenarios with the ability to link everything to how it will affect sports performance</w:t>
            </w:r>
          </w:p>
        </w:tc>
        <w:tc>
          <w:tcPr>
            <w:tcW w:w="4781" w:type="dxa"/>
            <w:tcBorders>
              <w:bottom w:val="single" w:sz="4" w:space="0" w:color="auto"/>
              <w:right w:val="single" w:sz="4" w:space="0" w:color="auto"/>
            </w:tcBorders>
          </w:tcPr>
          <w:p w14:paraId="3D162082" w14:textId="77777777" w:rsidR="00445605" w:rsidRPr="00445605" w:rsidRDefault="00445605" w:rsidP="00445605">
            <w:pPr>
              <w:cnfStyle w:val="000000000000" w:firstRow="0" w:lastRow="0" w:firstColumn="0" w:lastColumn="0" w:oddVBand="0" w:evenVBand="0" w:oddHBand="0" w:evenHBand="0" w:firstRowFirstColumn="0" w:firstRowLastColumn="0" w:lastRowFirstColumn="0" w:lastRowLastColumn="0"/>
              <w:rPr>
                <w:sz w:val="20"/>
                <w:szCs w:val="20"/>
              </w:rPr>
            </w:pPr>
            <w:r w:rsidRPr="00445605">
              <w:rPr>
                <w:sz w:val="20"/>
                <w:szCs w:val="20"/>
              </w:rPr>
              <w:t xml:space="preserve">-Knowledge and understanding of all learning objectives within Unit 1. </w:t>
            </w:r>
          </w:p>
          <w:p w14:paraId="3A05B351" w14:textId="14EA01F5" w:rsidR="0075067B" w:rsidRPr="001C7C4C" w:rsidRDefault="00445605" w:rsidP="00445605">
            <w:pPr>
              <w:cnfStyle w:val="000000000000" w:firstRow="0" w:lastRow="0" w:firstColumn="0" w:lastColumn="0" w:oddVBand="0" w:evenVBand="0" w:oddHBand="0" w:evenHBand="0" w:firstRowFirstColumn="0" w:firstRowLastColumn="0" w:lastRowFirstColumn="0" w:lastRowLastColumn="0"/>
              <w:rPr>
                <w:sz w:val="20"/>
                <w:szCs w:val="20"/>
                <w:highlight w:val="yellow"/>
              </w:rPr>
            </w:pPr>
            <w:r w:rsidRPr="00445605">
              <w:rPr>
                <w:sz w:val="20"/>
                <w:szCs w:val="20"/>
              </w:rPr>
              <w:t>-How to identify, describe, evaluate and analyse different health and fitness scenarios with the ability to link everything to how it will affect sports performance</w:t>
            </w:r>
          </w:p>
        </w:tc>
      </w:tr>
      <w:tr w:rsidR="00A20A37" w:rsidRPr="00AB4466" w14:paraId="4E89435C" w14:textId="362E7D64" w:rsidTr="0014073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39" w:type="dxa"/>
            <w:tcBorders>
              <w:right w:val="single" w:sz="4" w:space="0" w:color="auto"/>
            </w:tcBorders>
          </w:tcPr>
          <w:p w14:paraId="4B87B9B2" w14:textId="77777777" w:rsidR="00A20A37" w:rsidRPr="00AB4466" w:rsidRDefault="00A20A37" w:rsidP="0084156C">
            <w:pPr>
              <w:rPr>
                <w:b w:val="0"/>
                <w:bCs w:val="0"/>
                <w:sz w:val="20"/>
                <w:szCs w:val="20"/>
              </w:rPr>
            </w:pPr>
            <w:r w:rsidRPr="00AB4466">
              <w:rPr>
                <w:sz w:val="20"/>
                <w:szCs w:val="20"/>
              </w:rPr>
              <w:t>Key vocabulary pupil will know and learn</w:t>
            </w:r>
          </w:p>
          <w:p w14:paraId="5E2ED96A" w14:textId="77777777" w:rsidR="00A20A37" w:rsidRPr="00AB4466" w:rsidRDefault="00A20A37" w:rsidP="0084156C">
            <w:pPr>
              <w:rPr>
                <w:b w:val="0"/>
                <w:bCs w:val="0"/>
                <w:sz w:val="20"/>
                <w:szCs w:val="20"/>
              </w:rPr>
            </w:pPr>
          </w:p>
          <w:p w14:paraId="76823717" w14:textId="30EBB942" w:rsidR="00A20A37" w:rsidRPr="00AB4466" w:rsidRDefault="00A20A37" w:rsidP="0084156C">
            <w:pPr>
              <w:rPr>
                <w:sz w:val="20"/>
                <w:szCs w:val="20"/>
              </w:rPr>
            </w:pPr>
          </w:p>
        </w:tc>
        <w:tc>
          <w:tcPr>
            <w:tcW w:w="4984" w:type="dxa"/>
            <w:tcBorders>
              <w:top w:val="single" w:sz="4" w:space="0" w:color="auto"/>
              <w:left w:val="single" w:sz="4" w:space="0" w:color="auto"/>
              <w:bottom w:val="single" w:sz="4" w:space="0" w:color="auto"/>
              <w:right w:val="single" w:sz="4" w:space="0" w:color="auto"/>
            </w:tcBorders>
          </w:tcPr>
          <w:p w14:paraId="7B3A51D2" w14:textId="77777777" w:rsidR="00A20A37" w:rsidRDefault="00A20A37" w:rsidP="00117CA5">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Health </w:t>
            </w:r>
          </w:p>
          <w:p w14:paraId="0761D6BC" w14:textId="77777777" w:rsidR="00A20A37" w:rsidRDefault="00A20A37" w:rsidP="00117CA5">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Fitness </w:t>
            </w:r>
          </w:p>
          <w:p w14:paraId="4F779E12" w14:textId="77777777" w:rsidR="00A20A37" w:rsidRDefault="00A20A37" w:rsidP="00117CA5">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Lifestyle </w:t>
            </w:r>
          </w:p>
          <w:p w14:paraId="3AF80616" w14:textId="77777777" w:rsidR="00A20A37" w:rsidRDefault="00A20A37" w:rsidP="00117CA5">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Activity </w:t>
            </w:r>
          </w:p>
          <w:p w14:paraId="580E42E5" w14:textId="77777777" w:rsidR="00A20A37" w:rsidRDefault="00A20A37" w:rsidP="00117CA5">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Sedentary</w:t>
            </w:r>
          </w:p>
          <w:p w14:paraId="36294148" w14:textId="77777777" w:rsidR="00A20A37" w:rsidRDefault="00A20A37" w:rsidP="00117CA5">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Diet </w:t>
            </w:r>
          </w:p>
          <w:p w14:paraId="67BA24D2" w14:textId="77777777" w:rsidR="00A20A37" w:rsidRDefault="00A20A37" w:rsidP="00117CA5">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Vitamins </w:t>
            </w:r>
          </w:p>
          <w:p w14:paraId="6B2378EF" w14:textId="77777777" w:rsidR="00A20A37" w:rsidRDefault="00A20A37" w:rsidP="00117CA5">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Minerals</w:t>
            </w:r>
          </w:p>
          <w:p w14:paraId="4AE35133" w14:textId="77777777" w:rsidR="00A20A37" w:rsidRDefault="00A20A37" w:rsidP="00117CA5">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Carbohydrates</w:t>
            </w:r>
          </w:p>
          <w:p w14:paraId="571FA746" w14:textId="77777777" w:rsidR="00A20A37" w:rsidRDefault="00A20A37" w:rsidP="00117CA5">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Proteins</w:t>
            </w:r>
          </w:p>
          <w:p w14:paraId="20460052" w14:textId="30EB8A26" w:rsidR="00A20A37" w:rsidRDefault="00A20A37" w:rsidP="00117CA5">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Fats </w:t>
            </w:r>
          </w:p>
          <w:p w14:paraId="3887135F" w14:textId="77777777" w:rsidR="00A20A37" w:rsidRDefault="00A20A37" w:rsidP="00117CA5">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Fibre </w:t>
            </w:r>
          </w:p>
          <w:p w14:paraId="30FEE53A" w14:textId="77777777" w:rsidR="00A20A37" w:rsidRDefault="00A20A37" w:rsidP="00117CA5">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Energy balance </w:t>
            </w:r>
          </w:p>
          <w:p w14:paraId="3DACA103" w14:textId="77777777" w:rsidR="00A20A37" w:rsidRDefault="00A20A37" w:rsidP="00117CA5">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Rest &amp; recovery </w:t>
            </w:r>
          </w:p>
          <w:p w14:paraId="22A9B9BF" w14:textId="77777777" w:rsidR="00A20A37" w:rsidRDefault="00A20A37" w:rsidP="00117CA5">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Recreational drugs </w:t>
            </w:r>
          </w:p>
          <w:p w14:paraId="64479D11" w14:textId="77777777" w:rsidR="00A20A37" w:rsidRDefault="00A20A37" w:rsidP="00117CA5">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Performance enhancing drugs </w:t>
            </w:r>
          </w:p>
          <w:p w14:paraId="2A61765C" w14:textId="77777777" w:rsidR="00A20A37" w:rsidRDefault="00A20A37" w:rsidP="00117CA5">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Stress </w:t>
            </w:r>
          </w:p>
          <w:p w14:paraId="78067173" w14:textId="21C0E089" w:rsidR="00A20A37" w:rsidRDefault="00A20A37" w:rsidP="00117CA5">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Alcohol</w:t>
            </w:r>
          </w:p>
          <w:p w14:paraId="7F72A582" w14:textId="2F348C7C" w:rsidR="00A20A37" w:rsidRDefault="00A20A37" w:rsidP="00117CA5">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Smoking </w:t>
            </w:r>
          </w:p>
          <w:p w14:paraId="72774679" w14:textId="65018E09" w:rsidR="00A20A37" w:rsidRPr="00AD1AA3" w:rsidRDefault="00A20A37" w:rsidP="00AD1AA3">
            <w:pPr>
              <w:ind w:left="360"/>
              <w:cnfStyle w:val="000000100000" w:firstRow="0" w:lastRow="0" w:firstColumn="0" w:lastColumn="0" w:oddVBand="0" w:evenVBand="0" w:oddHBand="1" w:evenHBand="0" w:firstRowFirstColumn="0" w:firstRowLastColumn="0" w:lastRowFirstColumn="0" w:lastRowLastColumn="0"/>
              <w:rPr>
                <w:b/>
                <w:sz w:val="20"/>
                <w:szCs w:val="20"/>
              </w:rPr>
            </w:pPr>
          </w:p>
        </w:tc>
        <w:tc>
          <w:tcPr>
            <w:tcW w:w="2211" w:type="dxa"/>
            <w:tcBorders>
              <w:top w:val="single" w:sz="4" w:space="0" w:color="auto"/>
              <w:left w:val="single" w:sz="4" w:space="0" w:color="auto"/>
              <w:bottom w:val="single" w:sz="4" w:space="0" w:color="auto"/>
              <w:right w:val="nil"/>
            </w:tcBorders>
          </w:tcPr>
          <w:p w14:paraId="36E3DF19" w14:textId="77777777" w:rsidR="00A20A37" w:rsidRDefault="00A20A37" w:rsidP="00117CA5">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Health </w:t>
            </w:r>
          </w:p>
          <w:p w14:paraId="0D9F9E76" w14:textId="77777777" w:rsidR="00A20A37" w:rsidRDefault="00A20A37" w:rsidP="00117CA5">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Fitness</w:t>
            </w:r>
          </w:p>
          <w:p w14:paraId="3F8EC366" w14:textId="77777777" w:rsidR="00A20A37" w:rsidRDefault="00A20A37" w:rsidP="00117CA5">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Cardiovascular endurance </w:t>
            </w:r>
          </w:p>
          <w:p w14:paraId="62EAF22D" w14:textId="77777777" w:rsidR="00A20A37" w:rsidRDefault="00A20A37" w:rsidP="00117CA5">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Muscular strength </w:t>
            </w:r>
          </w:p>
          <w:p w14:paraId="6A59852E" w14:textId="77777777" w:rsidR="00A20A37" w:rsidRDefault="00A20A37" w:rsidP="00117CA5">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Muscular endurance </w:t>
            </w:r>
          </w:p>
          <w:p w14:paraId="075737F1" w14:textId="77777777" w:rsidR="00A20A37" w:rsidRDefault="00A20A37" w:rsidP="00117CA5">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Body Composition</w:t>
            </w:r>
          </w:p>
          <w:p w14:paraId="3809C030" w14:textId="77777777" w:rsidR="00A20A37" w:rsidRDefault="00A20A37" w:rsidP="00117CA5">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Flexibility </w:t>
            </w:r>
          </w:p>
          <w:p w14:paraId="691ECEA5" w14:textId="77777777" w:rsidR="00A20A37" w:rsidRDefault="00A20A37" w:rsidP="00117CA5">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Agility </w:t>
            </w:r>
          </w:p>
          <w:p w14:paraId="5DEA8EA5" w14:textId="77777777" w:rsidR="00A20A37" w:rsidRDefault="00A20A37" w:rsidP="00117CA5">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Speed </w:t>
            </w:r>
          </w:p>
          <w:p w14:paraId="0A6F2FB4" w14:textId="77777777" w:rsidR="00A20A37" w:rsidRDefault="00A20A37" w:rsidP="00117CA5">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Coordination </w:t>
            </w:r>
          </w:p>
          <w:p w14:paraId="6685C51C" w14:textId="77777777" w:rsidR="00A20A37" w:rsidRDefault="00A20A37" w:rsidP="00117CA5">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Power</w:t>
            </w:r>
          </w:p>
          <w:p w14:paraId="34E7B045" w14:textId="77777777" w:rsidR="00A20A37" w:rsidRDefault="00A20A37" w:rsidP="00117CA5">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Balance </w:t>
            </w:r>
          </w:p>
          <w:p w14:paraId="37620C87" w14:textId="77777777" w:rsidR="00A20A37" w:rsidRDefault="00A20A37" w:rsidP="00117CA5">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Reaction time </w:t>
            </w:r>
          </w:p>
          <w:p w14:paraId="07A1C944" w14:textId="77777777" w:rsidR="00A20A37" w:rsidRDefault="00A20A37" w:rsidP="00117CA5">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Normative data </w:t>
            </w:r>
          </w:p>
          <w:p w14:paraId="73A5987F" w14:textId="4F546230" w:rsidR="00A20A37" w:rsidRPr="00117CA5" w:rsidRDefault="00A20A37" w:rsidP="00117CA5">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Protocol/procedure </w:t>
            </w:r>
          </w:p>
        </w:tc>
        <w:tc>
          <w:tcPr>
            <w:tcW w:w="2744" w:type="dxa"/>
            <w:tcBorders>
              <w:top w:val="single" w:sz="4" w:space="0" w:color="auto"/>
              <w:left w:val="nil"/>
              <w:bottom w:val="single" w:sz="4" w:space="0" w:color="auto"/>
              <w:right w:val="single" w:sz="4" w:space="0" w:color="auto"/>
            </w:tcBorders>
          </w:tcPr>
          <w:p w14:paraId="5B757A44" w14:textId="77777777" w:rsidR="00A20A37" w:rsidRDefault="00A20A37" w:rsidP="00165996">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Training methods </w:t>
            </w:r>
          </w:p>
          <w:p w14:paraId="4B768A7C" w14:textId="77777777" w:rsidR="00A20A37" w:rsidRDefault="00A20A37" w:rsidP="00165996">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Interval</w:t>
            </w:r>
          </w:p>
          <w:p w14:paraId="1C942E06" w14:textId="77777777" w:rsidR="00A20A37" w:rsidRDefault="00A20A37" w:rsidP="00165996">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Circuit </w:t>
            </w:r>
          </w:p>
          <w:p w14:paraId="18AAF9DA" w14:textId="77777777" w:rsidR="00A20A37" w:rsidRDefault="00A20A37" w:rsidP="00165996">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Fartlek</w:t>
            </w:r>
          </w:p>
          <w:p w14:paraId="72710EDE" w14:textId="77777777" w:rsidR="00A20A37" w:rsidRDefault="00A20A37" w:rsidP="00165996">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Continuous </w:t>
            </w:r>
          </w:p>
          <w:p w14:paraId="040BC41B" w14:textId="77777777" w:rsidR="00A20A37" w:rsidRDefault="00A20A37" w:rsidP="00165996">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Resistance/body weight </w:t>
            </w:r>
          </w:p>
          <w:p w14:paraId="6EE15BED" w14:textId="77777777" w:rsidR="00A20A37" w:rsidRDefault="00A20A37" w:rsidP="00165996">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Cross </w:t>
            </w:r>
          </w:p>
          <w:p w14:paraId="00A84D9A" w14:textId="77777777" w:rsidR="00A20A37" w:rsidRDefault="00A20A37" w:rsidP="00165996">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Heart rate training zones </w:t>
            </w:r>
          </w:p>
          <w:p w14:paraId="0FB0F76B" w14:textId="77777777" w:rsidR="00A20A37" w:rsidRDefault="00A20A37" w:rsidP="00165996">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Aerobic </w:t>
            </w:r>
          </w:p>
          <w:p w14:paraId="332EE0FC" w14:textId="77777777" w:rsidR="00A20A37" w:rsidRDefault="00A20A37" w:rsidP="00165996">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Anaerobic </w:t>
            </w:r>
          </w:p>
          <w:p w14:paraId="0B084425" w14:textId="77777777" w:rsidR="00A20A37" w:rsidRDefault="00A20A37" w:rsidP="00165996">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Maximum heart rate </w:t>
            </w:r>
          </w:p>
          <w:p w14:paraId="67796605" w14:textId="77777777" w:rsidR="00A20A37" w:rsidRDefault="00A20A37" w:rsidP="00165996">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Reps </w:t>
            </w:r>
          </w:p>
          <w:p w14:paraId="7DB7685C" w14:textId="77777777" w:rsidR="00A20A37" w:rsidRDefault="00A20A37" w:rsidP="00165996">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Sets </w:t>
            </w:r>
          </w:p>
          <w:p w14:paraId="4C616C0C" w14:textId="2D951780" w:rsidR="00A20A37" w:rsidRPr="00165996" w:rsidRDefault="00A20A37" w:rsidP="00165996">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1 rep maximum </w:t>
            </w:r>
          </w:p>
        </w:tc>
        <w:tc>
          <w:tcPr>
            <w:tcW w:w="4946" w:type="dxa"/>
            <w:tcBorders>
              <w:top w:val="single" w:sz="4" w:space="0" w:color="auto"/>
              <w:left w:val="single" w:sz="4" w:space="0" w:color="auto"/>
              <w:bottom w:val="single" w:sz="4" w:space="0" w:color="auto"/>
              <w:right w:val="single" w:sz="4" w:space="0" w:color="auto"/>
            </w:tcBorders>
          </w:tcPr>
          <w:p w14:paraId="02B37AA1" w14:textId="77777777" w:rsidR="00A20A37" w:rsidRDefault="00A20A37" w:rsidP="00A20A3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sidRPr="00A20A37">
              <w:rPr>
                <w:sz w:val="20"/>
                <w:szCs w:val="20"/>
              </w:rPr>
              <w:t>Par-Q</w:t>
            </w:r>
          </w:p>
          <w:p w14:paraId="148B0A4A" w14:textId="77777777" w:rsidR="00A20A37" w:rsidRDefault="00A20A37" w:rsidP="00A20A3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sidRPr="00A20A37">
              <w:rPr>
                <w:sz w:val="20"/>
                <w:szCs w:val="20"/>
              </w:rPr>
              <w:t xml:space="preserve">Lifestyle questionnaire </w:t>
            </w:r>
          </w:p>
          <w:p w14:paraId="5016B8A9" w14:textId="77777777" w:rsidR="00A20A37" w:rsidRDefault="00A20A37" w:rsidP="00A20A3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Food diary </w:t>
            </w:r>
          </w:p>
          <w:p w14:paraId="509873ED" w14:textId="77777777" w:rsidR="00A20A37" w:rsidRDefault="00A20A37" w:rsidP="00A20A3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Client progress review </w:t>
            </w:r>
          </w:p>
          <w:p w14:paraId="202DE1C9" w14:textId="77777777" w:rsidR="00A20A37" w:rsidRDefault="00A20A37" w:rsidP="00A20A3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Goal setting</w:t>
            </w:r>
          </w:p>
          <w:p w14:paraId="4D4D47EA" w14:textId="77777777" w:rsidR="00A20A37" w:rsidRDefault="00A20A37" w:rsidP="00A20A3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SMART goals </w:t>
            </w:r>
          </w:p>
          <w:p w14:paraId="0A06B24D" w14:textId="77777777" w:rsidR="00A20A37" w:rsidRDefault="00A20A37" w:rsidP="00A20A3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Long term</w:t>
            </w:r>
          </w:p>
          <w:p w14:paraId="7BE2B8E6" w14:textId="77777777" w:rsidR="00A20A37" w:rsidRDefault="00A20A37" w:rsidP="00A20A3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Medium term </w:t>
            </w:r>
          </w:p>
          <w:p w14:paraId="3599FB8D" w14:textId="77777777" w:rsidR="00A20A37" w:rsidRDefault="00A20A37" w:rsidP="00A20A3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Short term </w:t>
            </w:r>
          </w:p>
          <w:p w14:paraId="47C0EF29" w14:textId="1FF5D931" w:rsidR="00A20A37" w:rsidRPr="00A20A37" w:rsidRDefault="00A20A37" w:rsidP="00A20A37">
            <w:pPr>
              <w:ind w:left="142"/>
              <w:cnfStyle w:val="000000100000" w:firstRow="0" w:lastRow="0" w:firstColumn="0" w:lastColumn="0" w:oddVBand="0" w:evenVBand="0" w:oddHBand="1" w:evenHBand="0" w:firstRowFirstColumn="0" w:firstRowLastColumn="0" w:lastRowFirstColumn="0" w:lastRowLastColumn="0"/>
              <w:rPr>
                <w:sz w:val="20"/>
                <w:szCs w:val="20"/>
              </w:rPr>
            </w:pPr>
          </w:p>
        </w:tc>
        <w:tc>
          <w:tcPr>
            <w:tcW w:w="4781" w:type="dxa"/>
            <w:tcBorders>
              <w:top w:val="single" w:sz="4" w:space="0" w:color="auto"/>
              <w:left w:val="single" w:sz="4" w:space="0" w:color="auto"/>
              <w:bottom w:val="single" w:sz="4" w:space="0" w:color="auto"/>
              <w:right w:val="single" w:sz="4" w:space="0" w:color="auto"/>
            </w:tcBorders>
          </w:tcPr>
          <w:p w14:paraId="06FE4217" w14:textId="227E98E5" w:rsidR="00A20A37" w:rsidRDefault="00A20A37" w:rsidP="00A20A3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Session card</w:t>
            </w:r>
          </w:p>
          <w:p w14:paraId="6DBC44E8" w14:textId="7FA122EC" w:rsidR="00A20A37" w:rsidRDefault="00A20A37" w:rsidP="00A20A3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Warm up</w:t>
            </w:r>
          </w:p>
          <w:p w14:paraId="63C5A846" w14:textId="71E6E4D4" w:rsidR="00A20A37" w:rsidRDefault="00A20A37" w:rsidP="00A20A3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Cool down</w:t>
            </w:r>
          </w:p>
          <w:p w14:paraId="41E597F2" w14:textId="65E55C64" w:rsidR="00A20A37" w:rsidRDefault="00A20A37" w:rsidP="00A20A3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Mobilisation </w:t>
            </w:r>
          </w:p>
          <w:p w14:paraId="2B16441E" w14:textId="00F90A1E" w:rsidR="00A20A37" w:rsidRDefault="00A20A37" w:rsidP="00A20A3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Pulse raiser </w:t>
            </w:r>
          </w:p>
          <w:p w14:paraId="6D05CC81" w14:textId="03AA577E" w:rsidR="00A20A37" w:rsidRDefault="00A20A37" w:rsidP="00A20A3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Stretches (dynamic and static)</w:t>
            </w:r>
          </w:p>
          <w:p w14:paraId="70C86F01" w14:textId="72D922F9" w:rsidR="00A20A37" w:rsidRDefault="00A20A37" w:rsidP="00A20A3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Practice movement </w:t>
            </w:r>
          </w:p>
          <w:p w14:paraId="0F1FA02C" w14:textId="7B47CA49" w:rsidR="00A20A37" w:rsidRDefault="00A20A37" w:rsidP="00A20A3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Cardiovascular training </w:t>
            </w:r>
          </w:p>
          <w:p w14:paraId="0C285845" w14:textId="4A5DDC38" w:rsidR="00A20A37" w:rsidRDefault="00A20A37" w:rsidP="00A20A3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Resistance training </w:t>
            </w:r>
          </w:p>
          <w:p w14:paraId="0DD638A6" w14:textId="4F30B69F" w:rsidR="00A20A37" w:rsidRDefault="00A20A37" w:rsidP="00A20A3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Core training </w:t>
            </w:r>
          </w:p>
          <w:p w14:paraId="1ADAD951" w14:textId="22E783A2" w:rsidR="00A20A37" w:rsidRDefault="00A20A37" w:rsidP="00A20A3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Principles of fitness </w:t>
            </w:r>
          </w:p>
          <w:p w14:paraId="26B1AF14" w14:textId="5BB2B30B" w:rsidR="00A20A37" w:rsidRDefault="00A20A37" w:rsidP="00A20A3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SPORT</w:t>
            </w:r>
          </w:p>
          <w:p w14:paraId="718B9F42" w14:textId="3ED459F5" w:rsidR="00A20A37" w:rsidRDefault="00A20A37" w:rsidP="00A20A3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Frequency </w:t>
            </w:r>
          </w:p>
          <w:p w14:paraId="738BECCF" w14:textId="1D8F01EC" w:rsidR="00A20A37" w:rsidRDefault="00A20A37" w:rsidP="00A20A3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Intensity </w:t>
            </w:r>
          </w:p>
          <w:p w14:paraId="1249801F" w14:textId="50F82770" w:rsidR="00A20A37" w:rsidRDefault="00A20A37" w:rsidP="00A20A3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Time </w:t>
            </w:r>
          </w:p>
          <w:p w14:paraId="5B0DCAD4" w14:textId="5361C4DE" w:rsidR="00A20A37" w:rsidRDefault="00A20A37" w:rsidP="00A20A3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Type </w:t>
            </w:r>
          </w:p>
          <w:p w14:paraId="68CA613F" w14:textId="0C278DB8" w:rsidR="00A20A37" w:rsidRDefault="00A20A37" w:rsidP="00A20A3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Health and safety</w:t>
            </w:r>
          </w:p>
          <w:p w14:paraId="647470C8" w14:textId="422FFB36" w:rsidR="00A20A37" w:rsidRDefault="00A20A37" w:rsidP="00A20A3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Risk assessment </w:t>
            </w:r>
          </w:p>
          <w:p w14:paraId="45C52E05" w14:textId="77777777" w:rsidR="00A20A37" w:rsidRDefault="00A20A37" w:rsidP="00A20A3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sz w:val="20"/>
                <w:szCs w:val="20"/>
              </w:rPr>
            </w:pPr>
          </w:p>
          <w:p w14:paraId="38A85187" w14:textId="1C698EF3" w:rsidR="00A20A37" w:rsidRPr="00D546FA" w:rsidRDefault="00A20A37" w:rsidP="00A20A37">
            <w:pPr>
              <w:pStyle w:val="ListParagraph"/>
              <w:cnfStyle w:val="000000100000" w:firstRow="0" w:lastRow="0" w:firstColumn="0" w:lastColumn="0" w:oddVBand="0" w:evenVBand="0" w:oddHBand="1" w:evenHBand="0" w:firstRowFirstColumn="0" w:firstRowLastColumn="0" w:lastRowFirstColumn="0" w:lastRowLastColumn="0"/>
              <w:rPr>
                <w:sz w:val="20"/>
                <w:szCs w:val="20"/>
              </w:rPr>
            </w:pPr>
          </w:p>
        </w:tc>
      </w:tr>
      <w:tr w:rsidR="006B18B2" w:rsidRPr="00AB4466" w14:paraId="0B05F9B3" w14:textId="6BD02128" w:rsidTr="00140731">
        <w:trPr>
          <w:trHeight w:val="1716"/>
        </w:trPr>
        <w:tc>
          <w:tcPr>
            <w:cnfStyle w:val="001000000000" w:firstRow="0" w:lastRow="0" w:firstColumn="1" w:lastColumn="0" w:oddVBand="0" w:evenVBand="0" w:oddHBand="0" w:evenHBand="0" w:firstRowFirstColumn="0" w:firstRowLastColumn="0" w:lastRowFirstColumn="0" w:lastRowLastColumn="0"/>
            <w:tcW w:w="1639" w:type="dxa"/>
          </w:tcPr>
          <w:p w14:paraId="29A6470A" w14:textId="77777777" w:rsidR="006B18B2" w:rsidRPr="00AB4466" w:rsidRDefault="006B18B2" w:rsidP="006B18B2">
            <w:pPr>
              <w:rPr>
                <w:b w:val="0"/>
                <w:bCs w:val="0"/>
                <w:sz w:val="20"/>
                <w:szCs w:val="20"/>
              </w:rPr>
            </w:pPr>
            <w:r w:rsidRPr="00AB4466">
              <w:rPr>
                <w:sz w:val="20"/>
                <w:szCs w:val="20"/>
              </w:rPr>
              <w:t>Assessment activities</w:t>
            </w:r>
          </w:p>
          <w:p w14:paraId="7BFD703C" w14:textId="136D32EA" w:rsidR="006B18B2" w:rsidRPr="00AB4466" w:rsidRDefault="006B18B2" w:rsidP="006B18B2">
            <w:pPr>
              <w:rPr>
                <w:sz w:val="20"/>
                <w:szCs w:val="20"/>
              </w:rPr>
            </w:pPr>
          </w:p>
          <w:p w14:paraId="5F46EEA2" w14:textId="77777777" w:rsidR="006B18B2" w:rsidRPr="00AB4466" w:rsidRDefault="006B18B2" w:rsidP="006B18B2">
            <w:pPr>
              <w:rPr>
                <w:b w:val="0"/>
                <w:bCs w:val="0"/>
                <w:sz w:val="20"/>
                <w:szCs w:val="20"/>
              </w:rPr>
            </w:pPr>
          </w:p>
          <w:p w14:paraId="02EA02CF" w14:textId="6B000CF1" w:rsidR="006B18B2" w:rsidRPr="00AB4466" w:rsidRDefault="006B18B2" w:rsidP="006B18B2">
            <w:pPr>
              <w:rPr>
                <w:sz w:val="20"/>
                <w:szCs w:val="20"/>
              </w:rPr>
            </w:pPr>
          </w:p>
        </w:tc>
        <w:tc>
          <w:tcPr>
            <w:tcW w:w="4984" w:type="dxa"/>
            <w:tcBorders>
              <w:top w:val="single" w:sz="4" w:space="0" w:color="auto"/>
              <w:right w:val="single" w:sz="4" w:space="0" w:color="auto"/>
            </w:tcBorders>
          </w:tcPr>
          <w:p w14:paraId="54A7DEEF" w14:textId="77777777" w:rsidR="006B18B2" w:rsidRPr="006B18B2" w:rsidRDefault="006B18B2" w:rsidP="006B18B2">
            <w:pPr>
              <w:cnfStyle w:val="000000000000" w:firstRow="0" w:lastRow="0" w:firstColumn="0" w:lastColumn="0" w:oddVBand="0" w:evenVBand="0" w:oddHBand="0" w:evenHBand="0" w:firstRowFirstColumn="0" w:firstRowLastColumn="0" w:lastRowFirstColumn="0" w:lastRowLastColumn="0"/>
              <w:rPr>
                <w:sz w:val="20"/>
                <w:szCs w:val="20"/>
              </w:rPr>
            </w:pPr>
            <w:r w:rsidRPr="006B18B2">
              <w:rPr>
                <w:sz w:val="20"/>
                <w:szCs w:val="20"/>
              </w:rPr>
              <w:t>-Practice (mock) synoptic project</w:t>
            </w:r>
          </w:p>
          <w:p w14:paraId="24BF4FB3" w14:textId="38C4F307" w:rsidR="006B18B2" w:rsidRPr="006B18B2" w:rsidRDefault="006B18B2" w:rsidP="006B18B2">
            <w:pPr>
              <w:cnfStyle w:val="000000000000" w:firstRow="0" w:lastRow="0" w:firstColumn="0" w:lastColumn="0" w:oddVBand="0" w:evenVBand="0" w:oddHBand="0" w:evenHBand="0" w:firstRowFirstColumn="0" w:firstRowLastColumn="0" w:lastRowFirstColumn="0" w:lastRowLastColumn="0"/>
              <w:rPr>
                <w:sz w:val="20"/>
                <w:szCs w:val="20"/>
                <w:highlight w:val="yellow"/>
              </w:rPr>
            </w:pPr>
            <w:r w:rsidRPr="006B18B2">
              <w:rPr>
                <w:sz w:val="20"/>
                <w:szCs w:val="20"/>
              </w:rPr>
              <w:t xml:space="preserve">-Synoptic project </w:t>
            </w:r>
          </w:p>
        </w:tc>
        <w:tc>
          <w:tcPr>
            <w:tcW w:w="4955" w:type="dxa"/>
            <w:gridSpan w:val="2"/>
            <w:tcBorders>
              <w:top w:val="single" w:sz="4" w:space="0" w:color="auto"/>
              <w:right w:val="single" w:sz="4" w:space="0" w:color="auto"/>
            </w:tcBorders>
          </w:tcPr>
          <w:p w14:paraId="36A6E3F7" w14:textId="77777777" w:rsidR="006B18B2" w:rsidRPr="006B18B2" w:rsidRDefault="006B18B2" w:rsidP="006B18B2">
            <w:pPr>
              <w:cnfStyle w:val="000000000000" w:firstRow="0" w:lastRow="0" w:firstColumn="0" w:lastColumn="0" w:oddVBand="0" w:evenVBand="0" w:oddHBand="0" w:evenHBand="0" w:firstRowFirstColumn="0" w:firstRowLastColumn="0" w:lastRowFirstColumn="0" w:lastRowLastColumn="0"/>
              <w:rPr>
                <w:sz w:val="20"/>
                <w:szCs w:val="20"/>
              </w:rPr>
            </w:pPr>
            <w:r w:rsidRPr="006B18B2">
              <w:rPr>
                <w:sz w:val="20"/>
                <w:szCs w:val="20"/>
              </w:rPr>
              <w:t>-Practice (mock) synoptic project</w:t>
            </w:r>
          </w:p>
          <w:p w14:paraId="5239343B" w14:textId="3B843D0C" w:rsidR="006B18B2" w:rsidRPr="006B18B2" w:rsidRDefault="006B18B2" w:rsidP="006B18B2">
            <w:pPr>
              <w:cnfStyle w:val="000000000000" w:firstRow="0" w:lastRow="0" w:firstColumn="0" w:lastColumn="0" w:oddVBand="0" w:evenVBand="0" w:oddHBand="0" w:evenHBand="0" w:firstRowFirstColumn="0" w:firstRowLastColumn="0" w:lastRowFirstColumn="0" w:lastRowLastColumn="0"/>
              <w:rPr>
                <w:sz w:val="20"/>
                <w:szCs w:val="20"/>
                <w:highlight w:val="yellow"/>
              </w:rPr>
            </w:pPr>
            <w:r w:rsidRPr="006B18B2">
              <w:rPr>
                <w:sz w:val="20"/>
                <w:szCs w:val="20"/>
              </w:rPr>
              <w:t xml:space="preserve">-Synoptic project </w:t>
            </w:r>
          </w:p>
        </w:tc>
        <w:tc>
          <w:tcPr>
            <w:tcW w:w="4946" w:type="dxa"/>
            <w:tcBorders>
              <w:top w:val="single" w:sz="4" w:space="0" w:color="auto"/>
              <w:right w:val="single" w:sz="4" w:space="0" w:color="auto"/>
            </w:tcBorders>
          </w:tcPr>
          <w:p w14:paraId="19CAD685" w14:textId="77777777" w:rsidR="006B18B2" w:rsidRPr="006B18B2" w:rsidRDefault="006B18B2" w:rsidP="006B18B2">
            <w:pPr>
              <w:cnfStyle w:val="000000000000" w:firstRow="0" w:lastRow="0" w:firstColumn="0" w:lastColumn="0" w:oddVBand="0" w:evenVBand="0" w:oddHBand="0" w:evenHBand="0" w:firstRowFirstColumn="0" w:firstRowLastColumn="0" w:lastRowFirstColumn="0" w:lastRowLastColumn="0"/>
              <w:rPr>
                <w:sz w:val="20"/>
                <w:szCs w:val="20"/>
              </w:rPr>
            </w:pPr>
            <w:r w:rsidRPr="006B18B2">
              <w:rPr>
                <w:sz w:val="20"/>
                <w:szCs w:val="20"/>
              </w:rPr>
              <w:t>-Practice (mock) synoptic project</w:t>
            </w:r>
          </w:p>
          <w:p w14:paraId="3084FD17" w14:textId="15947CA4" w:rsidR="006B18B2" w:rsidRPr="006B18B2" w:rsidRDefault="006B18B2" w:rsidP="006B18B2">
            <w:pPr>
              <w:cnfStyle w:val="000000000000" w:firstRow="0" w:lastRow="0" w:firstColumn="0" w:lastColumn="0" w:oddVBand="0" w:evenVBand="0" w:oddHBand="0" w:evenHBand="0" w:firstRowFirstColumn="0" w:firstRowLastColumn="0" w:lastRowFirstColumn="0" w:lastRowLastColumn="0"/>
              <w:rPr>
                <w:sz w:val="20"/>
                <w:szCs w:val="20"/>
                <w:highlight w:val="yellow"/>
              </w:rPr>
            </w:pPr>
            <w:r w:rsidRPr="006B18B2">
              <w:rPr>
                <w:sz w:val="20"/>
                <w:szCs w:val="20"/>
              </w:rPr>
              <w:t xml:space="preserve">-Synoptic project </w:t>
            </w:r>
          </w:p>
        </w:tc>
        <w:tc>
          <w:tcPr>
            <w:tcW w:w="4781" w:type="dxa"/>
            <w:tcBorders>
              <w:top w:val="single" w:sz="4" w:space="0" w:color="auto"/>
              <w:right w:val="single" w:sz="4" w:space="0" w:color="auto"/>
            </w:tcBorders>
          </w:tcPr>
          <w:p w14:paraId="0A3D2F74" w14:textId="77777777" w:rsidR="006B18B2" w:rsidRPr="006B18B2" w:rsidRDefault="006B18B2" w:rsidP="006B18B2">
            <w:pPr>
              <w:cnfStyle w:val="000000000000" w:firstRow="0" w:lastRow="0" w:firstColumn="0" w:lastColumn="0" w:oddVBand="0" w:evenVBand="0" w:oddHBand="0" w:evenHBand="0" w:firstRowFirstColumn="0" w:firstRowLastColumn="0" w:lastRowFirstColumn="0" w:lastRowLastColumn="0"/>
              <w:rPr>
                <w:sz w:val="20"/>
                <w:szCs w:val="20"/>
              </w:rPr>
            </w:pPr>
            <w:r w:rsidRPr="006B18B2">
              <w:rPr>
                <w:sz w:val="20"/>
                <w:szCs w:val="20"/>
              </w:rPr>
              <w:t>-Practice (mock) synoptic project</w:t>
            </w:r>
          </w:p>
          <w:p w14:paraId="65CFB391" w14:textId="6852235F" w:rsidR="006B18B2" w:rsidRPr="006B18B2" w:rsidRDefault="006B18B2" w:rsidP="006B18B2">
            <w:pPr>
              <w:cnfStyle w:val="000000000000" w:firstRow="0" w:lastRow="0" w:firstColumn="0" w:lastColumn="0" w:oddVBand="0" w:evenVBand="0" w:oddHBand="0" w:evenHBand="0" w:firstRowFirstColumn="0" w:firstRowLastColumn="0" w:lastRowFirstColumn="0" w:lastRowLastColumn="0"/>
              <w:rPr>
                <w:sz w:val="20"/>
                <w:szCs w:val="20"/>
                <w:highlight w:val="yellow"/>
              </w:rPr>
            </w:pPr>
            <w:r w:rsidRPr="006B18B2">
              <w:rPr>
                <w:sz w:val="20"/>
                <w:szCs w:val="20"/>
              </w:rPr>
              <w:t xml:space="preserve">-Synoptic project </w:t>
            </w:r>
          </w:p>
        </w:tc>
      </w:tr>
      <w:tr w:rsidR="006B18B2" w:rsidRPr="00AB4466" w14:paraId="556A966E" w14:textId="1C7B4F9C" w:rsidTr="0014073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39" w:type="dxa"/>
          </w:tcPr>
          <w:p w14:paraId="39CD1A5F" w14:textId="77777777" w:rsidR="006B18B2" w:rsidRPr="00AB4466" w:rsidRDefault="006B18B2" w:rsidP="006B18B2">
            <w:pPr>
              <w:rPr>
                <w:b w:val="0"/>
                <w:bCs w:val="0"/>
                <w:sz w:val="20"/>
                <w:szCs w:val="20"/>
              </w:rPr>
            </w:pPr>
            <w:r w:rsidRPr="00AB4466">
              <w:rPr>
                <w:sz w:val="20"/>
                <w:szCs w:val="20"/>
              </w:rPr>
              <w:t>Resources available</w:t>
            </w:r>
          </w:p>
          <w:p w14:paraId="2B5CEE4B" w14:textId="77777777" w:rsidR="006B18B2" w:rsidRPr="00AB4466" w:rsidRDefault="006B18B2" w:rsidP="006B18B2">
            <w:pPr>
              <w:rPr>
                <w:b w:val="0"/>
                <w:bCs w:val="0"/>
                <w:sz w:val="20"/>
                <w:szCs w:val="20"/>
              </w:rPr>
            </w:pPr>
          </w:p>
          <w:p w14:paraId="3F1B3FD9" w14:textId="77777777" w:rsidR="006B18B2" w:rsidRPr="00AB4466" w:rsidRDefault="006B18B2" w:rsidP="006B18B2">
            <w:pPr>
              <w:rPr>
                <w:b w:val="0"/>
                <w:bCs w:val="0"/>
                <w:sz w:val="20"/>
                <w:szCs w:val="20"/>
              </w:rPr>
            </w:pPr>
          </w:p>
          <w:p w14:paraId="7F48F907" w14:textId="272E87C4" w:rsidR="006B18B2" w:rsidRPr="00AB4466" w:rsidRDefault="006B18B2" w:rsidP="006B18B2">
            <w:pPr>
              <w:rPr>
                <w:sz w:val="20"/>
                <w:szCs w:val="20"/>
              </w:rPr>
            </w:pPr>
          </w:p>
        </w:tc>
        <w:tc>
          <w:tcPr>
            <w:tcW w:w="19666" w:type="dxa"/>
            <w:gridSpan w:val="5"/>
            <w:tcBorders>
              <w:right w:val="single" w:sz="4" w:space="0" w:color="auto"/>
            </w:tcBorders>
          </w:tcPr>
          <w:p w14:paraId="29C8CF58" w14:textId="77777777" w:rsidR="006B18B2" w:rsidRDefault="00224F49" w:rsidP="006B18B2">
            <w:pPr>
              <w:cnfStyle w:val="000000100000" w:firstRow="0" w:lastRow="0" w:firstColumn="0" w:lastColumn="0" w:oddVBand="0" w:evenVBand="0" w:oddHBand="1" w:evenHBand="0" w:firstRowFirstColumn="0" w:firstRowLastColumn="0" w:lastRowFirstColumn="0" w:lastRowLastColumn="0"/>
            </w:pPr>
            <w:hyperlink r:id="rId11" w:history="1">
              <w:r w:rsidR="006B18B2">
                <w:rPr>
                  <w:rStyle w:val="Hyperlink"/>
                </w:rPr>
                <w:t>Course spec.pdf</w:t>
              </w:r>
            </w:hyperlink>
          </w:p>
          <w:p w14:paraId="17C73E62" w14:textId="77777777" w:rsidR="006B18B2" w:rsidRDefault="006B18B2" w:rsidP="006B18B2">
            <w:pPr>
              <w:cnfStyle w:val="000000100000" w:firstRow="0" w:lastRow="0" w:firstColumn="0" w:lastColumn="0" w:oddVBand="0" w:evenVBand="0" w:oddHBand="1" w:evenHBand="0" w:firstRowFirstColumn="0" w:firstRowLastColumn="0" w:lastRowFirstColumn="0" w:lastRowLastColumn="0"/>
            </w:pPr>
            <w:r>
              <w:br/>
            </w:r>
            <w:hyperlink r:id="rId12" w:anchor="SupportMaterials" w:history="1">
              <w:r>
                <w:rPr>
                  <w:rStyle w:val="Hyperlink"/>
                </w:rPr>
                <w:t>NCFE Level 1/2 Technical Award in Health and Fitness (qualhub.co.uk)</w:t>
              </w:r>
            </w:hyperlink>
          </w:p>
          <w:p w14:paraId="51B10028" w14:textId="03EEEBB5" w:rsidR="006B18B2" w:rsidRDefault="006B18B2" w:rsidP="006B18B2">
            <w:pPr>
              <w:cnfStyle w:val="000000100000" w:firstRow="0" w:lastRow="0" w:firstColumn="0" w:lastColumn="0" w:oddVBand="0" w:evenVBand="0" w:oddHBand="1" w:evenHBand="0" w:firstRowFirstColumn="0" w:firstRowLastColumn="0" w:lastRowFirstColumn="0" w:lastRowLastColumn="0"/>
            </w:pPr>
            <w:r>
              <w:t>NCFE website where support materials, resources, assessment materials can be found</w:t>
            </w:r>
          </w:p>
          <w:p w14:paraId="7FD53AC5" w14:textId="323C845D" w:rsidR="006B18B2" w:rsidRDefault="006B18B2" w:rsidP="006B18B2">
            <w:pPr>
              <w:cnfStyle w:val="000000100000" w:firstRow="0" w:lastRow="0" w:firstColumn="0" w:lastColumn="0" w:oddVBand="0" w:evenVBand="0" w:oddHBand="1" w:evenHBand="0" w:firstRowFirstColumn="0" w:firstRowLastColumn="0" w:lastRowFirstColumn="0" w:lastRowLastColumn="0"/>
            </w:pPr>
          </w:p>
          <w:p w14:paraId="56AEB3BC" w14:textId="059F6EFA" w:rsidR="006B18B2" w:rsidRDefault="00224F49" w:rsidP="006B18B2">
            <w:pPr>
              <w:cnfStyle w:val="000000100000" w:firstRow="0" w:lastRow="0" w:firstColumn="0" w:lastColumn="0" w:oddVBand="0" w:evenVBand="0" w:oddHBand="1" w:evenHBand="0" w:firstRowFirstColumn="0" w:firstRowLastColumn="0" w:lastRowFirstColumn="0" w:lastRowLastColumn="0"/>
            </w:pPr>
            <w:hyperlink r:id="rId13" w:history="1">
              <w:r w:rsidR="006B18B2" w:rsidRPr="00F91979">
                <w:rPr>
                  <w:rStyle w:val="Hyperlink"/>
                </w:rPr>
                <w:t>https://sharemulti-my.sharepoint.com/:f:/g/personal/daniel_glover_sharemat_co_uk/EqCDBxp0SQVDkyzzi5d9UIIBqp3pjtm6eBkduRP363iD8g?e=9xRynv</w:t>
              </w:r>
            </w:hyperlink>
          </w:p>
          <w:p w14:paraId="4C59719D" w14:textId="70C0B6C3" w:rsidR="006B18B2" w:rsidRDefault="006B18B2" w:rsidP="006B18B2">
            <w:pPr>
              <w:cnfStyle w:val="000000100000" w:firstRow="0" w:lastRow="0" w:firstColumn="0" w:lastColumn="0" w:oddVBand="0" w:evenVBand="0" w:oddHBand="1" w:evenHBand="0" w:firstRowFirstColumn="0" w:firstRowLastColumn="0" w:lastRowFirstColumn="0" w:lastRowLastColumn="0"/>
            </w:pPr>
            <w:r>
              <w:t xml:space="preserve">OneDrive link to all lesson plans, resources, mock exams, end of topic tests, revision materials, SOW and assessment materials for Unit 1 </w:t>
            </w:r>
          </w:p>
          <w:p w14:paraId="0C72B7E8" w14:textId="2805E772" w:rsidR="006B18B2" w:rsidRDefault="006B18B2" w:rsidP="006B18B2">
            <w:pPr>
              <w:cnfStyle w:val="000000100000" w:firstRow="0" w:lastRow="0" w:firstColumn="0" w:lastColumn="0" w:oddVBand="0" w:evenVBand="0" w:oddHBand="1" w:evenHBand="0" w:firstRowFirstColumn="0" w:firstRowLastColumn="0" w:lastRowFirstColumn="0" w:lastRowLastColumn="0"/>
            </w:pPr>
          </w:p>
          <w:p w14:paraId="61579F78" w14:textId="51891DD4" w:rsidR="006B18B2" w:rsidRPr="00AB4466" w:rsidRDefault="006B18B2" w:rsidP="006B18B2">
            <w:pPr>
              <w:cnfStyle w:val="000000100000" w:firstRow="0" w:lastRow="0" w:firstColumn="0" w:lastColumn="0" w:oddVBand="0" w:evenVBand="0" w:oddHBand="1" w:evenHBand="0" w:firstRowFirstColumn="0" w:firstRowLastColumn="0" w:lastRowFirstColumn="0" w:lastRowLastColumn="0"/>
              <w:rPr>
                <w:sz w:val="20"/>
                <w:szCs w:val="20"/>
              </w:rPr>
            </w:pPr>
          </w:p>
        </w:tc>
      </w:tr>
      <w:tr w:rsidR="006B18B2" w:rsidRPr="00AB4466" w14:paraId="3D947E55" w14:textId="798DB26E" w:rsidTr="00140731">
        <w:trPr>
          <w:trHeight w:val="460"/>
        </w:trPr>
        <w:tc>
          <w:tcPr>
            <w:cnfStyle w:val="001000000000" w:firstRow="0" w:lastRow="0" w:firstColumn="1" w:lastColumn="0" w:oddVBand="0" w:evenVBand="0" w:oddHBand="0" w:evenHBand="0" w:firstRowFirstColumn="0" w:firstRowLastColumn="0" w:lastRowFirstColumn="0" w:lastRowLastColumn="0"/>
            <w:tcW w:w="1639" w:type="dxa"/>
          </w:tcPr>
          <w:p w14:paraId="5ADF2A50" w14:textId="2F24A452" w:rsidR="006B18B2" w:rsidRPr="00AB4466" w:rsidRDefault="006B18B2" w:rsidP="006B18B2">
            <w:pPr>
              <w:rPr>
                <w:bCs w:val="0"/>
                <w:sz w:val="20"/>
                <w:szCs w:val="20"/>
              </w:rPr>
            </w:pPr>
            <w:r w:rsidRPr="00AB4466">
              <w:rPr>
                <w:b w:val="0"/>
                <w:sz w:val="20"/>
                <w:szCs w:val="20"/>
              </w:rPr>
              <w:t>Notes</w:t>
            </w:r>
          </w:p>
          <w:p w14:paraId="2BC0B6A8" w14:textId="77777777" w:rsidR="006B18B2" w:rsidRPr="00AB4466" w:rsidRDefault="006B18B2" w:rsidP="006B18B2">
            <w:pPr>
              <w:rPr>
                <w:b w:val="0"/>
                <w:bCs w:val="0"/>
                <w:sz w:val="20"/>
                <w:szCs w:val="20"/>
              </w:rPr>
            </w:pPr>
          </w:p>
          <w:p w14:paraId="205F3E4E" w14:textId="77777777" w:rsidR="006B18B2" w:rsidRPr="00AB4466" w:rsidRDefault="006B18B2" w:rsidP="006B18B2">
            <w:pPr>
              <w:rPr>
                <w:b w:val="0"/>
                <w:bCs w:val="0"/>
                <w:sz w:val="20"/>
                <w:szCs w:val="20"/>
              </w:rPr>
            </w:pPr>
            <w:r w:rsidRPr="00AB4466">
              <w:rPr>
                <w:sz w:val="20"/>
                <w:szCs w:val="20"/>
              </w:rPr>
              <w:t>Why this topic is important…</w:t>
            </w:r>
          </w:p>
          <w:p w14:paraId="58FA1875" w14:textId="1A433BF1" w:rsidR="006B18B2" w:rsidRPr="00AB4466" w:rsidRDefault="006B18B2" w:rsidP="006B18B2">
            <w:pPr>
              <w:rPr>
                <w:sz w:val="20"/>
                <w:szCs w:val="20"/>
              </w:rPr>
            </w:pPr>
          </w:p>
        </w:tc>
        <w:tc>
          <w:tcPr>
            <w:tcW w:w="4984" w:type="dxa"/>
          </w:tcPr>
          <w:p w14:paraId="27EBB190" w14:textId="067D2FE3" w:rsidR="006B18B2" w:rsidRPr="005E2E1E" w:rsidRDefault="006B18B2" w:rsidP="006B18B2">
            <w:p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This topic provides students with a deeper understanding o</w:t>
            </w:r>
            <w:r>
              <w:rPr>
                <w:sz w:val="20"/>
                <w:szCs w:val="20"/>
              </w:rPr>
              <w:t xml:space="preserve">f the different aspects of </w:t>
            </w:r>
            <w:r w:rsidR="00445605">
              <w:rPr>
                <w:sz w:val="20"/>
                <w:szCs w:val="20"/>
              </w:rPr>
              <w:t>people’s</w:t>
            </w:r>
            <w:r>
              <w:rPr>
                <w:sz w:val="20"/>
                <w:szCs w:val="20"/>
              </w:rPr>
              <w:t xml:space="preserve"> lifestyle and how the way they live their lives can impact their health and fitness. </w:t>
            </w:r>
          </w:p>
          <w:p w14:paraId="3AA5C014" w14:textId="383074D1" w:rsidR="006B18B2" w:rsidRPr="005E2E1E" w:rsidRDefault="006B18B2" w:rsidP="006B18B2">
            <w:pPr>
              <w:cnfStyle w:val="000000000000" w:firstRow="0" w:lastRow="0" w:firstColumn="0" w:lastColumn="0" w:oddVBand="0" w:evenVBand="0" w:oddHBand="0" w:evenHBand="0" w:firstRowFirstColumn="0" w:firstRowLastColumn="0" w:lastRowFirstColumn="0" w:lastRowLastColumn="0"/>
              <w:rPr>
                <w:sz w:val="20"/>
                <w:szCs w:val="20"/>
              </w:rPr>
            </w:pPr>
          </w:p>
          <w:p w14:paraId="35FE42F4" w14:textId="0F3815C0" w:rsidR="006B18B2" w:rsidRPr="005E2E1E" w:rsidRDefault="006B18B2" w:rsidP="006B18B2">
            <w:p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 xml:space="preserve">The topic is also an important building block and is essential stepping stone to be able to be able to </w:t>
            </w:r>
            <w:r>
              <w:rPr>
                <w:sz w:val="20"/>
                <w:szCs w:val="20"/>
              </w:rPr>
              <w:t xml:space="preserve">analyse their client’s current lifestyle and provide ways in which their lifestyle could be improved to increase the likelihood of a successful 4-week programme (synoptic project). </w:t>
            </w:r>
          </w:p>
          <w:p w14:paraId="6B29CAB0" w14:textId="77777777" w:rsidR="006B18B2" w:rsidRPr="005E2E1E" w:rsidRDefault="006B18B2" w:rsidP="006B18B2">
            <w:pPr>
              <w:cnfStyle w:val="000000000000" w:firstRow="0" w:lastRow="0" w:firstColumn="0" w:lastColumn="0" w:oddVBand="0" w:evenVBand="0" w:oddHBand="0" w:evenHBand="0" w:firstRowFirstColumn="0" w:firstRowLastColumn="0" w:lastRowFirstColumn="0" w:lastRowLastColumn="0"/>
              <w:rPr>
                <w:sz w:val="20"/>
                <w:szCs w:val="20"/>
              </w:rPr>
            </w:pPr>
          </w:p>
          <w:p w14:paraId="0D8927E9" w14:textId="114C0894" w:rsidR="006B18B2" w:rsidRPr="005E2E1E" w:rsidRDefault="006B18B2" w:rsidP="006B18B2">
            <w:pPr>
              <w:cnfStyle w:val="000000000000" w:firstRow="0" w:lastRow="0" w:firstColumn="0" w:lastColumn="0" w:oddVBand="0" w:evenVBand="0" w:oddHBand="0" w:evenHBand="0" w:firstRowFirstColumn="0" w:firstRowLastColumn="0" w:lastRowFirstColumn="0" w:lastRowLastColumn="0"/>
              <w:rPr>
                <w:sz w:val="20"/>
                <w:szCs w:val="20"/>
              </w:rPr>
            </w:pPr>
          </w:p>
        </w:tc>
        <w:tc>
          <w:tcPr>
            <w:tcW w:w="4955" w:type="dxa"/>
            <w:gridSpan w:val="2"/>
          </w:tcPr>
          <w:p w14:paraId="49219888" w14:textId="307FA29C" w:rsidR="006B18B2" w:rsidRDefault="006B18B2" w:rsidP="006B18B2">
            <w:p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 xml:space="preserve">This topic provides students with a deeper understanding of the </w:t>
            </w:r>
            <w:r>
              <w:rPr>
                <w:sz w:val="20"/>
                <w:szCs w:val="20"/>
              </w:rPr>
              <w:t xml:space="preserve">different fitness tests available for all of the components of fitness and how they are conducted effectively and safely. </w:t>
            </w:r>
          </w:p>
          <w:p w14:paraId="28E56B74" w14:textId="77777777" w:rsidR="006B18B2" w:rsidRDefault="006B18B2" w:rsidP="006B18B2">
            <w:pPr>
              <w:cnfStyle w:val="000000000000" w:firstRow="0" w:lastRow="0" w:firstColumn="0" w:lastColumn="0" w:oddVBand="0" w:evenVBand="0" w:oddHBand="0" w:evenHBand="0" w:firstRowFirstColumn="0" w:firstRowLastColumn="0" w:lastRowFirstColumn="0" w:lastRowLastColumn="0"/>
              <w:rPr>
                <w:sz w:val="20"/>
                <w:szCs w:val="20"/>
              </w:rPr>
            </w:pPr>
          </w:p>
          <w:p w14:paraId="0C348947" w14:textId="2B7052D8" w:rsidR="006B18B2" w:rsidRPr="005E2E1E" w:rsidRDefault="006B18B2" w:rsidP="006B18B2">
            <w:p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 xml:space="preserve">The topic is also an important building block and is essential stepping stone to be able to be able to </w:t>
            </w:r>
            <w:r>
              <w:rPr>
                <w:sz w:val="20"/>
                <w:szCs w:val="20"/>
              </w:rPr>
              <w:t xml:space="preserve">successfully tests their client’s current fitness levels, analyse them and provide a logical 4-week health and fitness programme in order to improve their fitness levels. They will also, be able to use normative data to analyse and compare current fitness levels against national averages. </w:t>
            </w:r>
          </w:p>
          <w:p w14:paraId="7E6D868B" w14:textId="77777777" w:rsidR="006B18B2" w:rsidRPr="005E2E1E" w:rsidRDefault="006B18B2" w:rsidP="00445605">
            <w:pPr>
              <w:cnfStyle w:val="000000000000" w:firstRow="0" w:lastRow="0" w:firstColumn="0" w:lastColumn="0" w:oddVBand="0" w:evenVBand="0" w:oddHBand="0" w:evenHBand="0" w:firstRowFirstColumn="0" w:firstRowLastColumn="0" w:lastRowFirstColumn="0" w:lastRowLastColumn="0"/>
              <w:rPr>
                <w:sz w:val="20"/>
                <w:szCs w:val="20"/>
              </w:rPr>
            </w:pPr>
          </w:p>
        </w:tc>
        <w:tc>
          <w:tcPr>
            <w:tcW w:w="4946" w:type="dxa"/>
          </w:tcPr>
          <w:p w14:paraId="7DD355AF" w14:textId="5A972C13" w:rsidR="006B18B2" w:rsidRDefault="006B18B2" w:rsidP="006B18B2">
            <w:p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 xml:space="preserve">This topic provides students with a deeper understanding of </w:t>
            </w:r>
            <w:r>
              <w:rPr>
                <w:sz w:val="20"/>
                <w:szCs w:val="20"/>
              </w:rPr>
              <w:t xml:space="preserve">the different analysis tools that can be used to assess their client’s readiness to exercise so that they are confident in using this information to provide SMART goals for their client during the 4-week health and fitness programme. </w:t>
            </w:r>
          </w:p>
          <w:p w14:paraId="2F8B0653" w14:textId="77777777" w:rsidR="006B18B2" w:rsidRDefault="006B18B2" w:rsidP="006B18B2">
            <w:pPr>
              <w:cnfStyle w:val="000000000000" w:firstRow="0" w:lastRow="0" w:firstColumn="0" w:lastColumn="0" w:oddVBand="0" w:evenVBand="0" w:oddHBand="0" w:evenHBand="0" w:firstRowFirstColumn="0" w:firstRowLastColumn="0" w:lastRowFirstColumn="0" w:lastRowLastColumn="0"/>
              <w:rPr>
                <w:sz w:val="20"/>
                <w:szCs w:val="20"/>
              </w:rPr>
            </w:pPr>
          </w:p>
          <w:p w14:paraId="065E122E" w14:textId="67EB64FA" w:rsidR="006B18B2" w:rsidRPr="00AB4466" w:rsidRDefault="006B18B2" w:rsidP="006B18B2">
            <w:p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 xml:space="preserve">The topic is also an important building block and is essential stepping </w:t>
            </w:r>
            <w:r>
              <w:rPr>
                <w:sz w:val="20"/>
                <w:szCs w:val="20"/>
              </w:rPr>
              <w:t>stone in order to complete and build an effective 4-week health and fitness programme (synoptic project)</w:t>
            </w:r>
          </w:p>
        </w:tc>
        <w:tc>
          <w:tcPr>
            <w:tcW w:w="4781" w:type="dxa"/>
            <w:tcBorders>
              <w:right w:val="single" w:sz="4" w:space="0" w:color="auto"/>
            </w:tcBorders>
          </w:tcPr>
          <w:p w14:paraId="5BAA1181" w14:textId="62ED73FB" w:rsidR="006B18B2" w:rsidRDefault="006B18B2" w:rsidP="006B18B2">
            <w:p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 xml:space="preserve">This topic provides students with a deeper understanding </w:t>
            </w:r>
            <w:r>
              <w:rPr>
                <w:sz w:val="20"/>
                <w:szCs w:val="20"/>
              </w:rPr>
              <w:t xml:space="preserve">the different components of a sessions card so that they can confidently create personalised and safe fitness sessions for their client. </w:t>
            </w:r>
          </w:p>
          <w:p w14:paraId="266E57BC" w14:textId="77777777" w:rsidR="006B18B2" w:rsidRDefault="006B18B2" w:rsidP="006B18B2">
            <w:pPr>
              <w:cnfStyle w:val="000000000000" w:firstRow="0" w:lastRow="0" w:firstColumn="0" w:lastColumn="0" w:oddVBand="0" w:evenVBand="0" w:oddHBand="0" w:evenHBand="0" w:firstRowFirstColumn="0" w:firstRowLastColumn="0" w:lastRowFirstColumn="0" w:lastRowLastColumn="0"/>
              <w:rPr>
                <w:sz w:val="20"/>
                <w:szCs w:val="20"/>
              </w:rPr>
            </w:pPr>
          </w:p>
          <w:p w14:paraId="0F91C28D" w14:textId="53A78A02" w:rsidR="006B18B2" w:rsidRPr="005E2E1E" w:rsidRDefault="006B18B2" w:rsidP="006B18B2">
            <w:pPr>
              <w:cnfStyle w:val="000000000000" w:firstRow="0" w:lastRow="0" w:firstColumn="0" w:lastColumn="0" w:oddVBand="0" w:evenVBand="0" w:oddHBand="0" w:evenHBand="0" w:firstRowFirstColumn="0" w:firstRowLastColumn="0" w:lastRowFirstColumn="0" w:lastRowLastColumn="0"/>
              <w:rPr>
                <w:sz w:val="20"/>
                <w:szCs w:val="20"/>
              </w:rPr>
            </w:pPr>
            <w:r w:rsidRPr="005E2E1E">
              <w:rPr>
                <w:sz w:val="20"/>
                <w:szCs w:val="20"/>
              </w:rPr>
              <w:t xml:space="preserve">The topic is also an important building block and is essential stepping stone to be able </w:t>
            </w:r>
            <w:r>
              <w:rPr>
                <w:sz w:val="20"/>
                <w:szCs w:val="20"/>
              </w:rPr>
              <w:t xml:space="preserve">complete an effective and personalised 4-week health and fitness programme for their client.  </w:t>
            </w:r>
          </w:p>
          <w:p w14:paraId="38860218" w14:textId="77777777" w:rsidR="006B18B2" w:rsidRPr="005E2E1E" w:rsidRDefault="006B18B2" w:rsidP="006B18B2">
            <w:pPr>
              <w:cnfStyle w:val="000000000000" w:firstRow="0" w:lastRow="0" w:firstColumn="0" w:lastColumn="0" w:oddVBand="0" w:evenVBand="0" w:oddHBand="0" w:evenHBand="0" w:firstRowFirstColumn="0" w:firstRowLastColumn="0" w:lastRowFirstColumn="0" w:lastRowLastColumn="0"/>
              <w:rPr>
                <w:sz w:val="20"/>
                <w:szCs w:val="20"/>
              </w:rPr>
            </w:pPr>
          </w:p>
          <w:p w14:paraId="61EC3405" w14:textId="77777777" w:rsidR="006B18B2" w:rsidRPr="00AB4466" w:rsidRDefault="006B18B2" w:rsidP="006B18B2">
            <w:pPr>
              <w:cnfStyle w:val="000000000000" w:firstRow="0" w:lastRow="0" w:firstColumn="0" w:lastColumn="0" w:oddVBand="0" w:evenVBand="0" w:oddHBand="0" w:evenHBand="0" w:firstRowFirstColumn="0" w:firstRowLastColumn="0" w:lastRowFirstColumn="0" w:lastRowLastColumn="0"/>
              <w:rPr>
                <w:sz w:val="20"/>
                <w:szCs w:val="20"/>
              </w:rPr>
            </w:pPr>
          </w:p>
        </w:tc>
      </w:tr>
    </w:tbl>
    <w:p w14:paraId="7519E960" w14:textId="77777777" w:rsidR="00FC2FAB" w:rsidRDefault="00FC2FAB" w:rsidP="00FC2FAB">
      <w:pPr>
        <w:rPr>
          <w:sz w:val="20"/>
          <w:szCs w:val="20"/>
        </w:rPr>
      </w:pPr>
    </w:p>
    <w:p w14:paraId="23062944" w14:textId="3EC3242F" w:rsidR="00883AF6" w:rsidRDefault="00883AF6" w:rsidP="00FC2FAB">
      <w:pPr>
        <w:rPr>
          <w:sz w:val="20"/>
          <w:szCs w:val="20"/>
        </w:rPr>
      </w:pPr>
    </w:p>
    <w:p w14:paraId="5F4FF4B7" w14:textId="196C01ED" w:rsidR="00006C55" w:rsidRDefault="00006C55" w:rsidP="00FC2FAB">
      <w:pPr>
        <w:rPr>
          <w:sz w:val="20"/>
          <w:szCs w:val="20"/>
        </w:rPr>
      </w:pPr>
    </w:p>
    <w:p w14:paraId="5F9294B9" w14:textId="15605CD2" w:rsidR="00006C55" w:rsidRDefault="00006C55" w:rsidP="00FC2FAB">
      <w:pPr>
        <w:rPr>
          <w:sz w:val="20"/>
          <w:szCs w:val="20"/>
        </w:rPr>
      </w:pPr>
    </w:p>
    <w:p w14:paraId="2CD58F13" w14:textId="17DE9AE1" w:rsidR="00006C55" w:rsidRDefault="00006C55" w:rsidP="00FC2FAB">
      <w:pPr>
        <w:rPr>
          <w:sz w:val="20"/>
          <w:szCs w:val="20"/>
        </w:rPr>
      </w:pPr>
    </w:p>
    <w:p w14:paraId="51E86E72" w14:textId="5CE1FAE8" w:rsidR="00006C55" w:rsidRDefault="00006C55" w:rsidP="00FC2FAB">
      <w:pPr>
        <w:rPr>
          <w:sz w:val="20"/>
          <w:szCs w:val="20"/>
        </w:rPr>
      </w:pPr>
    </w:p>
    <w:p w14:paraId="64637AE8" w14:textId="77777777" w:rsidR="00006C55" w:rsidRDefault="00006C55" w:rsidP="00FC2FAB">
      <w:pPr>
        <w:rPr>
          <w:sz w:val="20"/>
          <w:szCs w:val="20"/>
        </w:rPr>
      </w:pPr>
    </w:p>
    <w:p w14:paraId="7E099C57" w14:textId="77777777" w:rsidR="00883AF6" w:rsidRPr="00AB4466" w:rsidRDefault="00883AF6" w:rsidP="00FC2FAB">
      <w:pPr>
        <w:rPr>
          <w:sz w:val="20"/>
          <w:szCs w:val="20"/>
        </w:rPr>
      </w:pPr>
    </w:p>
    <w:sectPr w:rsidR="00883AF6" w:rsidRPr="00AB4466" w:rsidSect="000A4E54">
      <w:footerReference w:type="default" r:id="rId14"/>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E4A72" w14:textId="77777777" w:rsidR="00404361" w:rsidRDefault="00404361" w:rsidP="000A4E54">
      <w:pPr>
        <w:spacing w:after="0" w:line="240" w:lineRule="auto"/>
      </w:pPr>
      <w:r>
        <w:separator/>
      </w:r>
    </w:p>
  </w:endnote>
  <w:endnote w:type="continuationSeparator" w:id="0">
    <w:p w14:paraId="600DA6DF" w14:textId="77777777" w:rsidR="00404361" w:rsidRDefault="00404361"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84CDBCF" w:rsidR="00E77465" w:rsidRDefault="00E77465">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FA4666">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E77465" w:rsidRDefault="00E774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CC7E64" w14:textId="77777777" w:rsidR="00404361" w:rsidRDefault="00404361" w:rsidP="000A4E54">
      <w:pPr>
        <w:spacing w:after="0" w:line="240" w:lineRule="auto"/>
      </w:pPr>
      <w:r>
        <w:separator/>
      </w:r>
    </w:p>
  </w:footnote>
  <w:footnote w:type="continuationSeparator" w:id="0">
    <w:p w14:paraId="28E31058" w14:textId="77777777" w:rsidR="00404361" w:rsidRDefault="00404361"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62CE0"/>
    <w:multiLevelType w:val="hybridMultilevel"/>
    <w:tmpl w:val="8D546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702AFC"/>
    <w:multiLevelType w:val="hybridMultilevel"/>
    <w:tmpl w:val="5D2CEF9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33C42"/>
    <w:multiLevelType w:val="hybridMultilevel"/>
    <w:tmpl w:val="E1E0D4AA"/>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426" w:hanging="360"/>
      </w:pPr>
      <w:rPr>
        <w:rFonts w:ascii="Courier New" w:hAnsi="Courier New" w:cs="Courier New" w:hint="default"/>
      </w:rPr>
    </w:lvl>
    <w:lvl w:ilvl="2" w:tplc="08090005" w:tentative="1">
      <w:start w:val="1"/>
      <w:numFmt w:val="bullet"/>
      <w:lvlText w:val=""/>
      <w:lvlJc w:val="left"/>
      <w:pPr>
        <w:ind w:left="1146" w:hanging="360"/>
      </w:pPr>
      <w:rPr>
        <w:rFonts w:ascii="Wingdings" w:hAnsi="Wingdings" w:hint="default"/>
      </w:rPr>
    </w:lvl>
    <w:lvl w:ilvl="3" w:tplc="08090001" w:tentative="1">
      <w:start w:val="1"/>
      <w:numFmt w:val="bullet"/>
      <w:lvlText w:val=""/>
      <w:lvlJc w:val="left"/>
      <w:pPr>
        <w:ind w:left="1866" w:hanging="360"/>
      </w:pPr>
      <w:rPr>
        <w:rFonts w:ascii="Symbol" w:hAnsi="Symbol" w:hint="default"/>
      </w:rPr>
    </w:lvl>
    <w:lvl w:ilvl="4" w:tplc="08090003" w:tentative="1">
      <w:start w:val="1"/>
      <w:numFmt w:val="bullet"/>
      <w:lvlText w:val="o"/>
      <w:lvlJc w:val="left"/>
      <w:pPr>
        <w:ind w:left="2586" w:hanging="360"/>
      </w:pPr>
      <w:rPr>
        <w:rFonts w:ascii="Courier New" w:hAnsi="Courier New" w:cs="Courier New" w:hint="default"/>
      </w:rPr>
    </w:lvl>
    <w:lvl w:ilvl="5" w:tplc="08090005" w:tentative="1">
      <w:start w:val="1"/>
      <w:numFmt w:val="bullet"/>
      <w:lvlText w:val=""/>
      <w:lvlJc w:val="left"/>
      <w:pPr>
        <w:ind w:left="3306" w:hanging="360"/>
      </w:pPr>
      <w:rPr>
        <w:rFonts w:ascii="Wingdings" w:hAnsi="Wingdings" w:hint="default"/>
      </w:rPr>
    </w:lvl>
    <w:lvl w:ilvl="6" w:tplc="08090001" w:tentative="1">
      <w:start w:val="1"/>
      <w:numFmt w:val="bullet"/>
      <w:lvlText w:val=""/>
      <w:lvlJc w:val="left"/>
      <w:pPr>
        <w:ind w:left="4026" w:hanging="360"/>
      </w:pPr>
      <w:rPr>
        <w:rFonts w:ascii="Symbol" w:hAnsi="Symbol" w:hint="default"/>
      </w:rPr>
    </w:lvl>
    <w:lvl w:ilvl="7" w:tplc="08090003" w:tentative="1">
      <w:start w:val="1"/>
      <w:numFmt w:val="bullet"/>
      <w:lvlText w:val="o"/>
      <w:lvlJc w:val="left"/>
      <w:pPr>
        <w:ind w:left="4746" w:hanging="360"/>
      </w:pPr>
      <w:rPr>
        <w:rFonts w:ascii="Courier New" w:hAnsi="Courier New" w:cs="Courier New" w:hint="default"/>
      </w:rPr>
    </w:lvl>
    <w:lvl w:ilvl="8" w:tplc="08090005" w:tentative="1">
      <w:start w:val="1"/>
      <w:numFmt w:val="bullet"/>
      <w:lvlText w:val=""/>
      <w:lvlJc w:val="left"/>
      <w:pPr>
        <w:ind w:left="5466" w:hanging="360"/>
      </w:pPr>
      <w:rPr>
        <w:rFonts w:ascii="Wingdings" w:hAnsi="Wingdings" w:hint="default"/>
      </w:rPr>
    </w:lvl>
  </w:abstractNum>
  <w:abstractNum w:abstractNumId="3" w15:restartNumberingAfterBreak="0">
    <w:nsid w:val="14B774BD"/>
    <w:multiLevelType w:val="hybridMultilevel"/>
    <w:tmpl w:val="7542045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C841E5"/>
    <w:multiLevelType w:val="hybridMultilevel"/>
    <w:tmpl w:val="51B26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C044C9"/>
    <w:multiLevelType w:val="hybridMultilevel"/>
    <w:tmpl w:val="1F0EB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F77F10"/>
    <w:multiLevelType w:val="hybridMultilevel"/>
    <w:tmpl w:val="D59E9A3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6062D"/>
    <w:multiLevelType w:val="hybridMultilevel"/>
    <w:tmpl w:val="55EC97E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5F1E33"/>
    <w:multiLevelType w:val="hybridMultilevel"/>
    <w:tmpl w:val="BBF6432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9" w15:restartNumberingAfterBreak="0">
    <w:nsid w:val="21BC504C"/>
    <w:multiLevelType w:val="hybridMultilevel"/>
    <w:tmpl w:val="6EBCA6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214904"/>
    <w:multiLevelType w:val="hybridMultilevel"/>
    <w:tmpl w:val="F3767A0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684D97"/>
    <w:multiLevelType w:val="hybridMultilevel"/>
    <w:tmpl w:val="9B62666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AD2CEB"/>
    <w:multiLevelType w:val="hybridMultilevel"/>
    <w:tmpl w:val="C68EA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990CEC"/>
    <w:multiLevelType w:val="hybridMultilevel"/>
    <w:tmpl w:val="E0D83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1738D5"/>
    <w:multiLevelType w:val="hybridMultilevel"/>
    <w:tmpl w:val="24263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3D7DEF"/>
    <w:multiLevelType w:val="hybridMultilevel"/>
    <w:tmpl w:val="3E34E3A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437CE0"/>
    <w:multiLevelType w:val="hybridMultilevel"/>
    <w:tmpl w:val="E5547A8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7027"/>
    <w:multiLevelType w:val="hybridMultilevel"/>
    <w:tmpl w:val="AA96C5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416628"/>
    <w:multiLevelType w:val="hybridMultilevel"/>
    <w:tmpl w:val="92B21A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3D4B6B"/>
    <w:multiLevelType w:val="hybridMultilevel"/>
    <w:tmpl w:val="3E76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1C6D4A"/>
    <w:multiLevelType w:val="hybridMultilevel"/>
    <w:tmpl w:val="E7F8C9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242DD9"/>
    <w:multiLevelType w:val="hybridMultilevel"/>
    <w:tmpl w:val="EB443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E81F82"/>
    <w:multiLevelType w:val="hybridMultilevel"/>
    <w:tmpl w:val="E59AC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C113C1"/>
    <w:multiLevelType w:val="hybridMultilevel"/>
    <w:tmpl w:val="07D0F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2514B0"/>
    <w:multiLevelType w:val="hybridMultilevel"/>
    <w:tmpl w:val="9138B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231729"/>
    <w:multiLevelType w:val="hybridMultilevel"/>
    <w:tmpl w:val="93C6A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D2A60"/>
    <w:multiLevelType w:val="hybridMultilevel"/>
    <w:tmpl w:val="D514E4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1A3555"/>
    <w:multiLevelType w:val="hybridMultilevel"/>
    <w:tmpl w:val="8A926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263934"/>
    <w:multiLevelType w:val="hybridMultilevel"/>
    <w:tmpl w:val="72280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0D7967"/>
    <w:multiLevelType w:val="hybridMultilevel"/>
    <w:tmpl w:val="89AA9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27F389C"/>
    <w:multiLevelType w:val="hybridMultilevel"/>
    <w:tmpl w:val="EA402B2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573136F"/>
    <w:multiLevelType w:val="hybridMultilevel"/>
    <w:tmpl w:val="83F01D2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8048E7"/>
    <w:multiLevelType w:val="hybridMultilevel"/>
    <w:tmpl w:val="BACE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8D3E65"/>
    <w:multiLevelType w:val="hybridMultilevel"/>
    <w:tmpl w:val="C8667CC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num>
  <w:num w:numId="2">
    <w:abstractNumId w:val="19"/>
  </w:num>
  <w:num w:numId="3">
    <w:abstractNumId w:val="20"/>
  </w:num>
  <w:num w:numId="4">
    <w:abstractNumId w:val="2"/>
  </w:num>
  <w:num w:numId="5">
    <w:abstractNumId w:val="22"/>
  </w:num>
  <w:num w:numId="6">
    <w:abstractNumId w:val="29"/>
  </w:num>
  <w:num w:numId="7">
    <w:abstractNumId w:val="30"/>
  </w:num>
  <w:num w:numId="8">
    <w:abstractNumId w:val="12"/>
  </w:num>
  <w:num w:numId="9">
    <w:abstractNumId w:val="25"/>
  </w:num>
  <w:num w:numId="10">
    <w:abstractNumId w:val="5"/>
  </w:num>
  <w:num w:numId="11">
    <w:abstractNumId w:val="8"/>
  </w:num>
  <w:num w:numId="12">
    <w:abstractNumId w:val="35"/>
  </w:num>
  <w:num w:numId="13">
    <w:abstractNumId w:val="7"/>
  </w:num>
  <w:num w:numId="14">
    <w:abstractNumId w:val="3"/>
  </w:num>
  <w:num w:numId="15">
    <w:abstractNumId w:val="15"/>
  </w:num>
  <w:num w:numId="16">
    <w:abstractNumId w:val="6"/>
  </w:num>
  <w:num w:numId="17">
    <w:abstractNumId w:val="11"/>
  </w:num>
  <w:num w:numId="18">
    <w:abstractNumId w:val="36"/>
  </w:num>
  <w:num w:numId="19">
    <w:abstractNumId w:val="18"/>
  </w:num>
  <w:num w:numId="20">
    <w:abstractNumId w:val="28"/>
  </w:num>
  <w:num w:numId="21">
    <w:abstractNumId w:val="1"/>
  </w:num>
  <w:num w:numId="22">
    <w:abstractNumId w:val="34"/>
  </w:num>
  <w:num w:numId="23">
    <w:abstractNumId w:val="10"/>
  </w:num>
  <w:num w:numId="24">
    <w:abstractNumId w:val="21"/>
  </w:num>
  <w:num w:numId="25">
    <w:abstractNumId w:val="33"/>
  </w:num>
  <w:num w:numId="26">
    <w:abstractNumId w:val="9"/>
  </w:num>
  <w:num w:numId="27">
    <w:abstractNumId w:val="17"/>
  </w:num>
  <w:num w:numId="28">
    <w:abstractNumId w:val="4"/>
  </w:num>
  <w:num w:numId="29">
    <w:abstractNumId w:val="23"/>
  </w:num>
  <w:num w:numId="30">
    <w:abstractNumId w:val="14"/>
  </w:num>
  <w:num w:numId="31">
    <w:abstractNumId w:val="31"/>
  </w:num>
  <w:num w:numId="32">
    <w:abstractNumId w:val="27"/>
  </w:num>
  <w:num w:numId="33">
    <w:abstractNumId w:val="24"/>
  </w:num>
  <w:num w:numId="34">
    <w:abstractNumId w:val="16"/>
  </w:num>
  <w:num w:numId="35">
    <w:abstractNumId w:val="0"/>
  </w:num>
  <w:num w:numId="36">
    <w:abstractNumId w:val="26"/>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0647E"/>
    <w:rsid w:val="00006C55"/>
    <w:rsid w:val="000204C3"/>
    <w:rsid w:val="000229FA"/>
    <w:rsid w:val="000808F9"/>
    <w:rsid w:val="000A4E54"/>
    <w:rsid w:val="000B2C1D"/>
    <w:rsid w:val="000D1ABD"/>
    <w:rsid w:val="000D461B"/>
    <w:rsid w:val="000F469D"/>
    <w:rsid w:val="000F4C5B"/>
    <w:rsid w:val="00107236"/>
    <w:rsid w:val="00117596"/>
    <w:rsid w:val="00117CA5"/>
    <w:rsid w:val="00140731"/>
    <w:rsid w:val="0014186C"/>
    <w:rsid w:val="0014463B"/>
    <w:rsid w:val="00164D56"/>
    <w:rsid w:val="00165996"/>
    <w:rsid w:val="00174C7F"/>
    <w:rsid w:val="001864ED"/>
    <w:rsid w:val="001C7C4C"/>
    <w:rsid w:val="001D240B"/>
    <w:rsid w:val="001D50DF"/>
    <w:rsid w:val="001D7859"/>
    <w:rsid w:val="001F3CC3"/>
    <w:rsid w:val="0022429B"/>
    <w:rsid w:val="00224F49"/>
    <w:rsid w:val="00235DB3"/>
    <w:rsid w:val="002475CF"/>
    <w:rsid w:val="0025331B"/>
    <w:rsid w:val="002564A8"/>
    <w:rsid w:val="0026193D"/>
    <w:rsid w:val="002C453E"/>
    <w:rsid w:val="00311588"/>
    <w:rsid w:val="0038346C"/>
    <w:rsid w:val="003A439E"/>
    <w:rsid w:val="003D6B8F"/>
    <w:rsid w:val="003E52E9"/>
    <w:rsid w:val="00404361"/>
    <w:rsid w:val="00406D58"/>
    <w:rsid w:val="004208AC"/>
    <w:rsid w:val="00445605"/>
    <w:rsid w:val="004751C0"/>
    <w:rsid w:val="00485B81"/>
    <w:rsid w:val="004A1E93"/>
    <w:rsid w:val="004A451D"/>
    <w:rsid w:val="00506E22"/>
    <w:rsid w:val="00533B7E"/>
    <w:rsid w:val="0056462A"/>
    <w:rsid w:val="0058282E"/>
    <w:rsid w:val="0058284C"/>
    <w:rsid w:val="005B4C33"/>
    <w:rsid w:val="005E2E1E"/>
    <w:rsid w:val="00620770"/>
    <w:rsid w:val="00620941"/>
    <w:rsid w:val="006422EC"/>
    <w:rsid w:val="006742F7"/>
    <w:rsid w:val="006868CA"/>
    <w:rsid w:val="00697EF2"/>
    <w:rsid w:val="006B18B2"/>
    <w:rsid w:val="006D3263"/>
    <w:rsid w:val="006F6327"/>
    <w:rsid w:val="00720ACE"/>
    <w:rsid w:val="00724CAB"/>
    <w:rsid w:val="0075067B"/>
    <w:rsid w:val="00780191"/>
    <w:rsid w:val="00793D58"/>
    <w:rsid w:val="007A273A"/>
    <w:rsid w:val="007B3454"/>
    <w:rsid w:val="00815798"/>
    <w:rsid w:val="0084156C"/>
    <w:rsid w:val="00883AF6"/>
    <w:rsid w:val="008A79D2"/>
    <w:rsid w:val="008A7E3F"/>
    <w:rsid w:val="008B442F"/>
    <w:rsid w:val="00905650"/>
    <w:rsid w:val="009155D0"/>
    <w:rsid w:val="009406FF"/>
    <w:rsid w:val="0095219E"/>
    <w:rsid w:val="00956850"/>
    <w:rsid w:val="009C5B0E"/>
    <w:rsid w:val="009D5AE6"/>
    <w:rsid w:val="009E3F99"/>
    <w:rsid w:val="00A033A8"/>
    <w:rsid w:val="00A20A37"/>
    <w:rsid w:val="00A342F0"/>
    <w:rsid w:val="00A3762C"/>
    <w:rsid w:val="00AA452F"/>
    <w:rsid w:val="00AA6594"/>
    <w:rsid w:val="00AB4466"/>
    <w:rsid w:val="00AD1AA3"/>
    <w:rsid w:val="00AE2972"/>
    <w:rsid w:val="00B1491D"/>
    <w:rsid w:val="00B31783"/>
    <w:rsid w:val="00B36B69"/>
    <w:rsid w:val="00B63F30"/>
    <w:rsid w:val="00B91787"/>
    <w:rsid w:val="00BA7B1E"/>
    <w:rsid w:val="00BB1021"/>
    <w:rsid w:val="00BB3BD9"/>
    <w:rsid w:val="00BB40B8"/>
    <w:rsid w:val="00BC516B"/>
    <w:rsid w:val="00BF201D"/>
    <w:rsid w:val="00BF3E26"/>
    <w:rsid w:val="00C270FA"/>
    <w:rsid w:val="00C357ED"/>
    <w:rsid w:val="00C42276"/>
    <w:rsid w:val="00C450E1"/>
    <w:rsid w:val="00C474BB"/>
    <w:rsid w:val="00C7676B"/>
    <w:rsid w:val="00C76F26"/>
    <w:rsid w:val="00CB0504"/>
    <w:rsid w:val="00CD1790"/>
    <w:rsid w:val="00CD4905"/>
    <w:rsid w:val="00CE1582"/>
    <w:rsid w:val="00D10434"/>
    <w:rsid w:val="00D17055"/>
    <w:rsid w:val="00D52E3D"/>
    <w:rsid w:val="00D54014"/>
    <w:rsid w:val="00D546FA"/>
    <w:rsid w:val="00D64047"/>
    <w:rsid w:val="00D77686"/>
    <w:rsid w:val="00D86CFF"/>
    <w:rsid w:val="00DA26EF"/>
    <w:rsid w:val="00DF2370"/>
    <w:rsid w:val="00DF44A8"/>
    <w:rsid w:val="00E24FC4"/>
    <w:rsid w:val="00E27BCA"/>
    <w:rsid w:val="00E77465"/>
    <w:rsid w:val="00EC25AD"/>
    <w:rsid w:val="00ED7490"/>
    <w:rsid w:val="00EE0E96"/>
    <w:rsid w:val="00EF0E6D"/>
    <w:rsid w:val="00EF20F2"/>
    <w:rsid w:val="00F039B6"/>
    <w:rsid w:val="00F13E66"/>
    <w:rsid w:val="00F56EF7"/>
    <w:rsid w:val="00F700A4"/>
    <w:rsid w:val="00FA4666"/>
    <w:rsid w:val="00FB597C"/>
    <w:rsid w:val="00FC0E30"/>
    <w:rsid w:val="00FC131F"/>
    <w:rsid w:val="00FC2FAB"/>
    <w:rsid w:val="00FD602C"/>
    <w:rsid w:val="00FD6EEC"/>
    <w:rsid w:val="00FE5AD9"/>
    <w:rsid w:val="00FF0B68"/>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UnresolvedMention">
    <w:name w:val="Unresolved Mention"/>
    <w:basedOn w:val="DefaultParagraphFont"/>
    <w:uiPriority w:val="99"/>
    <w:semiHidden/>
    <w:unhideWhenUsed/>
    <w:rsid w:val="00EF20F2"/>
    <w:rPr>
      <w:color w:val="605E5C"/>
      <w:shd w:val="clear" w:color="auto" w:fill="E1DFDD"/>
    </w:rPr>
  </w:style>
  <w:style w:type="character" w:styleId="FollowedHyperlink">
    <w:name w:val="FollowedHyperlink"/>
    <w:basedOn w:val="DefaultParagraphFont"/>
    <w:uiPriority w:val="99"/>
    <w:semiHidden/>
    <w:unhideWhenUsed/>
    <w:rsid w:val="00EF20F2"/>
    <w:rPr>
      <w:color w:val="954F72" w:themeColor="followedHyperlink"/>
      <w:u w:val="single"/>
    </w:rPr>
  </w:style>
  <w:style w:type="character" w:styleId="CommentReference">
    <w:name w:val="annotation reference"/>
    <w:basedOn w:val="DefaultParagraphFont"/>
    <w:uiPriority w:val="99"/>
    <w:semiHidden/>
    <w:unhideWhenUsed/>
    <w:rsid w:val="00406D58"/>
    <w:rPr>
      <w:sz w:val="16"/>
      <w:szCs w:val="16"/>
    </w:rPr>
  </w:style>
  <w:style w:type="paragraph" w:styleId="CommentText">
    <w:name w:val="annotation text"/>
    <w:basedOn w:val="Normal"/>
    <w:link w:val="CommentTextChar"/>
    <w:uiPriority w:val="99"/>
    <w:semiHidden/>
    <w:unhideWhenUsed/>
    <w:rsid w:val="00406D58"/>
    <w:pPr>
      <w:spacing w:line="240" w:lineRule="auto"/>
    </w:pPr>
    <w:rPr>
      <w:sz w:val="20"/>
      <w:szCs w:val="20"/>
    </w:rPr>
  </w:style>
  <w:style w:type="character" w:customStyle="1" w:styleId="CommentTextChar">
    <w:name w:val="Comment Text Char"/>
    <w:basedOn w:val="DefaultParagraphFont"/>
    <w:link w:val="CommentText"/>
    <w:uiPriority w:val="99"/>
    <w:semiHidden/>
    <w:rsid w:val="00406D58"/>
    <w:rPr>
      <w:sz w:val="20"/>
      <w:szCs w:val="20"/>
    </w:rPr>
  </w:style>
  <w:style w:type="paragraph" w:styleId="CommentSubject">
    <w:name w:val="annotation subject"/>
    <w:basedOn w:val="CommentText"/>
    <w:next w:val="CommentText"/>
    <w:link w:val="CommentSubjectChar"/>
    <w:uiPriority w:val="99"/>
    <w:semiHidden/>
    <w:unhideWhenUsed/>
    <w:rsid w:val="00406D58"/>
    <w:rPr>
      <w:b/>
      <w:bCs/>
    </w:rPr>
  </w:style>
  <w:style w:type="character" w:customStyle="1" w:styleId="CommentSubjectChar">
    <w:name w:val="Comment Subject Char"/>
    <w:basedOn w:val="CommentTextChar"/>
    <w:link w:val="CommentSubject"/>
    <w:uiPriority w:val="99"/>
    <w:semiHidden/>
    <w:rsid w:val="00406D58"/>
    <w:rPr>
      <w:b/>
      <w:bCs/>
      <w:sz w:val="20"/>
      <w:szCs w:val="20"/>
    </w:rPr>
  </w:style>
  <w:style w:type="paragraph" w:styleId="BalloonText">
    <w:name w:val="Balloon Text"/>
    <w:basedOn w:val="Normal"/>
    <w:link w:val="BalloonTextChar"/>
    <w:uiPriority w:val="99"/>
    <w:semiHidden/>
    <w:unhideWhenUsed/>
    <w:rsid w:val="00406D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6D5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haremulti-my.sharepoint.com/:f:/g/personal/daniel_glover_sharemat_co_uk/EqCDBxp0SQVDkyzzi5d9UIIBqp3pjtm6eBkduRP363iD8g?e=9xRynv"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qualhub.co.uk/qualification-search/qualification-detail/ncfe-level-12-technical-award-in-health-and-fitness-4579"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file:///C:\Users\daniel.glover\OneDrive%20-%20SHARE%20Multi-Academy%20Trust\Vcert\Course%20spec.pdf"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F3861455814047975EFF7DF8B4B78B" ma:contentTypeVersion="13" ma:contentTypeDescription="Create a new document." ma:contentTypeScope="" ma:versionID="5ee5992bd9356b8c99ad074945016c2b">
  <xsd:schema xmlns:xsd="http://www.w3.org/2001/XMLSchema" xmlns:xs="http://www.w3.org/2001/XMLSchema" xmlns:p="http://schemas.microsoft.com/office/2006/metadata/properties" xmlns:ns3="e3aee44c-fd4e-4e8d-b6fd-30ee85d8c6a8" xmlns:ns4="07d4d1b9-b34d-4621-b601-cecf966eb12e" targetNamespace="http://schemas.microsoft.com/office/2006/metadata/properties" ma:root="true" ma:fieldsID="5af05e36fc84bdfd954eaf7f65fa2941" ns3:_="" ns4:_="">
    <xsd:import namespace="e3aee44c-fd4e-4e8d-b6fd-30ee85d8c6a8"/>
    <xsd:import namespace="07d4d1b9-b34d-4621-b601-cecf966eb12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aee44c-fd4e-4e8d-b6fd-30ee85d8c6a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d4d1b9-b34d-4621-b601-cecf966eb12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5F2CAEE-696B-4EDC-B040-26815D849A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aee44c-fd4e-4e8d-b6fd-30ee85d8c6a8"/>
    <ds:schemaRef ds:uri="07d4d1b9-b34d-4621-b601-cecf966eb1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98A2A4-1E21-4EC6-B03C-8EDED4C75BF4}">
  <ds:schemaRefs>
    <ds:schemaRef ds:uri="http://purl.org/dc/elements/1.1/"/>
    <ds:schemaRef ds:uri="e3aee44c-fd4e-4e8d-b6fd-30ee85d8c6a8"/>
    <ds:schemaRef ds:uri="http://purl.org/dc/terms/"/>
    <ds:schemaRef ds:uri="http://www.w3.org/XML/1998/namespace"/>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07d4d1b9-b34d-4621-b601-cecf966eb12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1302</Words>
  <Characters>7425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8710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Glover</dc:creator>
  <cp:keywords/>
  <dc:description/>
  <cp:lastModifiedBy>M Townsend</cp:lastModifiedBy>
  <cp:revision>2</cp:revision>
  <dcterms:created xsi:type="dcterms:W3CDTF">2022-05-03T14:42:00Z</dcterms:created>
  <dcterms:modified xsi:type="dcterms:W3CDTF">2022-05-03T14:42:00Z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0x010100A3F3861455814047975EFF7DF8B4B78B</vt:lpwstr>
  </property>
</Properties>
</file>