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B0E96E" w14:textId="77777777" w:rsidR="00FC2FAB" w:rsidRPr="00631C27" w:rsidRDefault="00FC2FAB">
      <w:pPr>
        <w:rPr>
          <w:rFonts w:cstheme="minorHAnsi"/>
        </w:rPr>
      </w:pPr>
      <w:r w:rsidRPr="00631C27">
        <w:rPr>
          <w:rFonts w:cstheme="minorHAnsi"/>
        </w:rPr>
        <w:t>Share Multi Academy Trust</w:t>
      </w:r>
    </w:p>
    <w:p w14:paraId="7FF7F4E1" w14:textId="77777777" w:rsidR="00CD1790" w:rsidRPr="00631C27" w:rsidRDefault="00FC2FAB">
      <w:pPr>
        <w:rPr>
          <w:rFonts w:cstheme="minorHAnsi"/>
        </w:rPr>
      </w:pPr>
      <w:r w:rsidRPr="00631C27">
        <w:rPr>
          <w:rFonts w:cstheme="minorHAnsi"/>
        </w:rPr>
        <w:t>Curriculum Planning Template</w:t>
      </w:r>
    </w:p>
    <w:p w14:paraId="667A51D3" w14:textId="77777777" w:rsidR="002475CF" w:rsidRPr="00631C27" w:rsidRDefault="002475CF">
      <w:pPr>
        <w:rPr>
          <w:rFonts w:cstheme="minorHAnsi"/>
        </w:rPr>
      </w:pP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631C27" w14:paraId="0DD6954C" w14:textId="77777777" w:rsidTr="003A43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7DA1EFAE" w14:textId="77777777" w:rsidR="002475CF" w:rsidRPr="00631C27" w:rsidRDefault="002475CF" w:rsidP="00597073">
            <w:pPr>
              <w:rPr>
                <w:rFonts w:cstheme="minorHAnsi"/>
                <w:color w:val="E7E6E6" w:themeColor="background2"/>
              </w:rPr>
            </w:pPr>
            <w:r w:rsidRPr="00631C27">
              <w:rPr>
                <w:rFonts w:cstheme="minorHAnsi"/>
                <w:color w:val="E7E6E6" w:themeColor="background2"/>
              </w:rPr>
              <w:t>Subject:</w:t>
            </w:r>
          </w:p>
        </w:tc>
        <w:tc>
          <w:tcPr>
            <w:tcW w:w="2552" w:type="dxa"/>
          </w:tcPr>
          <w:p w14:paraId="4874D2DB" w14:textId="77777777" w:rsidR="002475CF" w:rsidRPr="00631C27" w:rsidRDefault="00861FCC" w:rsidP="00597073">
            <w:pPr>
              <w:cnfStyle w:val="100000000000" w:firstRow="1" w:lastRow="0" w:firstColumn="0" w:lastColumn="0" w:oddVBand="0" w:evenVBand="0" w:oddHBand="0" w:evenHBand="0" w:firstRowFirstColumn="0" w:firstRowLastColumn="0" w:lastRowFirstColumn="0" w:lastRowLastColumn="0"/>
              <w:rPr>
                <w:rFonts w:cstheme="minorHAnsi"/>
              </w:rPr>
            </w:pPr>
            <w:r w:rsidRPr="00631C27">
              <w:rPr>
                <w:rFonts w:cstheme="minorHAnsi"/>
              </w:rPr>
              <w:t>MFL</w:t>
            </w:r>
          </w:p>
        </w:tc>
        <w:tc>
          <w:tcPr>
            <w:tcW w:w="709" w:type="dxa"/>
          </w:tcPr>
          <w:p w14:paraId="44CA0415" w14:textId="77777777" w:rsidR="002475CF" w:rsidRPr="00631C27"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631C27">
              <w:rPr>
                <w:rFonts w:cstheme="minorHAnsi"/>
                <w:color w:val="E7E6E6" w:themeColor="background2"/>
              </w:rPr>
              <w:t>Year</w:t>
            </w:r>
          </w:p>
        </w:tc>
        <w:tc>
          <w:tcPr>
            <w:tcW w:w="2126" w:type="dxa"/>
          </w:tcPr>
          <w:p w14:paraId="150B8262" w14:textId="77777777" w:rsidR="002475CF" w:rsidRPr="00631C27" w:rsidRDefault="006428FC" w:rsidP="00597073">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9</w:t>
            </w:r>
          </w:p>
        </w:tc>
        <w:tc>
          <w:tcPr>
            <w:tcW w:w="1276" w:type="dxa"/>
          </w:tcPr>
          <w:p w14:paraId="75959A87" w14:textId="77777777" w:rsidR="002475CF" w:rsidRPr="00631C27"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631C27">
              <w:rPr>
                <w:rFonts w:cstheme="minorHAnsi"/>
                <w:color w:val="E7E6E6" w:themeColor="background2"/>
              </w:rPr>
              <w:t xml:space="preserve">Ability </w:t>
            </w:r>
          </w:p>
        </w:tc>
        <w:tc>
          <w:tcPr>
            <w:tcW w:w="1417" w:type="dxa"/>
          </w:tcPr>
          <w:p w14:paraId="07561E57" w14:textId="77777777" w:rsidR="002475CF" w:rsidRPr="00631C27" w:rsidRDefault="003A439E" w:rsidP="00597073">
            <w:pPr>
              <w:cnfStyle w:val="100000000000" w:firstRow="1" w:lastRow="0" w:firstColumn="0" w:lastColumn="0" w:oddVBand="0" w:evenVBand="0" w:oddHBand="0" w:evenHBand="0" w:firstRowFirstColumn="0" w:firstRowLastColumn="0" w:lastRowFirstColumn="0" w:lastRowLastColumn="0"/>
              <w:rPr>
                <w:rFonts w:cstheme="minorHAnsi"/>
              </w:rPr>
            </w:pPr>
            <w:r w:rsidRPr="00631C27">
              <w:rPr>
                <w:rFonts w:cstheme="minorHAnsi"/>
              </w:rPr>
              <w:t>All</w:t>
            </w:r>
          </w:p>
        </w:tc>
      </w:tr>
    </w:tbl>
    <w:p w14:paraId="7C2A4618" w14:textId="77777777" w:rsidR="00FC2FAB" w:rsidRPr="00631C27" w:rsidRDefault="00FC2FAB">
      <w:pPr>
        <w:rPr>
          <w:rFonts w:cstheme="minorHAnsi"/>
        </w:rPr>
      </w:pPr>
    </w:p>
    <w:tbl>
      <w:tblPr>
        <w:tblStyle w:val="GridTable2"/>
        <w:tblW w:w="0" w:type="auto"/>
        <w:tblLayout w:type="fixed"/>
        <w:tblLook w:val="04A0" w:firstRow="1" w:lastRow="0" w:firstColumn="1" w:lastColumn="0" w:noHBand="0" w:noVBand="1"/>
      </w:tblPr>
      <w:tblGrid>
        <w:gridCol w:w="2056"/>
        <w:gridCol w:w="3047"/>
        <w:gridCol w:w="2977"/>
        <w:gridCol w:w="3119"/>
        <w:gridCol w:w="3260"/>
        <w:gridCol w:w="3118"/>
        <w:gridCol w:w="3354"/>
      </w:tblGrid>
      <w:tr w:rsidR="00D428E3" w:rsidRPr="00631C27" w14:paraId="5CE77983" w14:textId="77777777" w:rsidTr="003D6834">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056" w:type="dxa"/>
          </w:tcPr>
          <w:p w14:paraId="7CCFFD7A" w14:textId="77777777" w:rsidR="00D428E3" w:rsidRPr="00631C27" w:rsidRDefault="00D428E3" w:rsidP="0081403D">
            <w:pPr>
              <w:rPr>
                <w:rFonts w:cstheme="minorHAnsi"/>
              </w:rPr>
            </w:pPr>
            <w:r w:rsidRPr="00631C27">
              <w:rPr>
                <w:rFonts w:cstheme="minorHAnsi"/>
              </w:rPr>
              <w:t>Term / Date(s)</w:t>
            </w:r>
          </w:p>
        </w:tc>
        <w:tc>
          <w:tcPr>
            <w:tcW w:w="3047" w:type="dxa"/>
          </w:tcPr>
          <w:p w14:paraId="523C2DC7" w14:textId="77777777" w:rsidR="00D428E3" w:rsidRPr="00631C27" w:rsidRDefault="00D428E3" w:rsidP="0081403D">
            <w:pPr>
              <w:cnfStyle w:val="100000000000" w:firstRow="1" w:lastRow="0" w:firstColumn="0" w:lastColumn="0" w:oddVBand="0" w:evenVBand="0" w:oddHBand="0" w:evenHBand="0" w:firstRowFirstColumn="0" w:firstRowLastColumn="0" w:lastRowFirstColumn="0" w:lastRowLastColumn="0"/>
              <w:rPr>
                <w:rFonts w:cstheme="minorHAnsi"/>
              </w:rPr>
            </w:pPr>
            <w:r w:rsidRPr="00631C27">
              <w:rPr>
                <w:rFonts w:cstheme="minorHAnsi"/>
              </w:rPr>
              <w:t xml:space="preserve">Half-term 1 </w:t>
            </w:r>
          </w:p>
        </w:tc>
        <w:tc>
          <w:tcPr>
            <w:tcW w:w="2977" w:type="dxa"/>
          </w:tcPr>
          <w:p w14:paraId="69B4F9E4" w14:textId="77777777" w:rsidR="00D428E3" w:rsidRPr="00631C27" w:rsidRDefault="00D428E3" w:rsidP="0081403D">
            <w:pPr>
              <w:cnfStyle w:val="100000000000" w:firstRow="1" w:lastRow="0" w:firstColumn="0" w:lastColumn="0" w:oddVBand="0" w:evenVBand="0" w:oddHBand="0" w:evenHBand="0" w:firstRowFirstColumn="0" w:firstRowLastColumn="0" w:lastRowFirstColumn="0" w:lastRowLastColumn="0"/>
              <w:rPr>
                <w:rFonts w:cstheme="minorHAnsi"/>
              </w:rPr>
            </w:pPr>
            <w:r w:rsidRPr="00631C27">
              <w:rPr>
                <w:rFonts w:cstheme="minorHAnsi"/>
              </w:rPr>
              <w:t xml:space="preserve">Half-term 2 </w:t>
            </w:r>
          </w:p>
        </w:tc>
        <w:tc>
          <w:tcPr>
            <w:tcW w:w="3119" w:type="dxa"/>
          </w:tcPr>
          <w:p w14:paraId="5EE38E6C" w14:textId="77777777" w:rsidR="00D428E3" w:rsidRPr="00631C27" w:rsidRDefault="00D428E3" w:rsidP="0081403D">
            <w:pPr>
              <w:cnfStyle w:val="100000000000" w:firstRow="1" w:lastRow="0" w:firstColumn="0" w:lastColumn="0" w:oddVBand="0" w:evenVBand="0" w:oddHBand="0" w:evenHBand="0" w:firstRowFirstColumn="0" w:firstRowLastColumn="0" w:lastRowFirstColumn="0" w:lastRowLastColumn="0"/>
              <w:rPr>
                <w:rFonts w:cstheme="minorHAnsi"/>
              </w:rPr>
            </w:pPr>
            <w:r w:rsidRPr="00631C27">
              <w:rPr>
                <w:rFonts w:cstheme="minorHAnsi"/>
              </w:rPr>
              <w:t xml:space="preserve">Half-term 3 </w:t>
            </w:r>
          </w:p>
        </w:tc>
        <w:tc>
          <w:tcPr>
            <w:tcW w:w="3260" w:type="dxa"/>
          </w:tcPr>
          <w:p w14:paraId="5ADBA2F8" w14:textId="77777777" w:rsidR="00D428E3" w:rsidRPr="00631C27" w:rsidRDefault="00D428E3" w:rsidP="0081403D">
            <w:pPr>
              <w:cnfStyle w:val="100000000000" w:firstRow="1" w:lastRow="0" w:firstColumn="0" w:lastColumn="0" w:oddVBand="0" w:evenVBand="0" w:oddHBand="0" w:evenHBand="0" w:firstRowFirstColumn="0" w:firstRowLastColumn="0" w:lastRowFirstColumn="0" w:lastRowLastColumn="0"/>
              <w:rPr>
                <w:rFonts w:cstheme="minorHAnsi"/>
              </w:rPr>
            </w:pPr>
            <w:r w:rsidRPr="00631C27">
              <w:rPr>
                <w:rFonts w:cstheme="minorHAnsi"/>
              </w:rPr>
              <w:t>Half-term 4</w:t>
            </w:r>
          </w:p>
        </w:tc>
        <w:tc>
          <w:tcPr>
            <w:tcW w:w="3118" w:type="dxa"/>
          </w:tcPr>
          <w:p w14:paraId="3707E6DA" w14:textId="77777777" w:rsidR="00D428E3" w:rsidRPr="00631C27" w:rsidRDefault="00D428E3" w:rsidP="0081403D">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Half-term 5</w:t>
            </w:r>
          </w:p>
        </w:tc>
        <w:tc>
          <w:tcPr>
            <w:tcW w:w="3354" w:type="dxa"/>
          </w:tcPr>
          <w:p w14:paraId="452FFC1B" w14:textId="77777777" w:rsidR="00D428E3" w:rsidRDefault="00D428E3" w:rsidP="0081403D">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Half Term 6</w:t>
            </w:r>
          </w:p>
        </w:tc>
      </w:tr>
      <w:tr w:rsidR="00D428E3" w:rsidRPr="00631C27" w14:paraId="3E534E56" w14:textId="77777777" w:rsidTr="003D683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056" w:type="dxa"/>
          </w:tcPr>
          <w:p w14:paraId="372D9166" w14:textId="77777777" w:rsidR="00D428E3" w:rsidRPr="00631C27" w:rsidRDefault="00D428E3" w:rsidP="0081403D">
            <w:pPr>
              <w:rPr>
                <w:rFonts w:cstheme="minorHAnsi"/>
              </w:rPr>
            </w:pPr>
            <w:r w:rsidRPr="00631C27">
              <w:rPr>
                <w:rFonts w:cstheme="minorHAnsi"/>
              </w:rPr>
              <w:t>Topic</w:t>
            </w:r>
          </w:p>
        </w:tc>
        <w:tc>
          <w:tcPr>
            <w:tcW w:w="3047" w:type="dxa"/>
          </w:tcPr>
          <w:p w14:paraId="6A2FC4BA" w14:textId="77777777" w:rsidR="00D428E3" w:rsidRPr="00631C27"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rPr>
            </w:pPr>
          </w:p>
        </w:tc>
        <w:tc>
          <w:tcPr>
            <w:tcW w:w="2977" w:type="dxa"/>
          </w:tcPr>
          <w:p w14:paraId="459B0922" w14:textId="77777777" w:rsidR="00D428E3" w:rsidRPr="00631C27"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rPr>
            </w:pPr>
          </w:p>
        </w:tc>
        <w:tc>
          <w:tcPr>
            <w:tcW w:w="3119" w:type="dxa"/>
          </w:tcPr>
          <w:p w14:paraId="67BA36F7" w14:textId="77777777" w:rsidR="00D428E3" w:rsidRPr="00631C27"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rPr>
            </w:pPr>
          </w:p>
        </w:tc>
        <w:tc>
          <w:tcPr>
            <w:tcW w:w="3260" w:type="dxa"/>
          </w:tcPr>
          <w:p w14:paraId="6DDB84DC" w14:textId="77777777" w:rsidR="00D428E3" w:rsidRPr="00631C27"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rPr>
            </w:pPr>
          </w:p>
        </w:tc>
        <w:tc>
          <w:tcPr>
            <w:tcW w:w="3118" w:type="dxa"/>
          </w:tcPr>
          <w:p w14:paraId="1984D1AD" w14:textId="77777777" w:rsidR="00D428E3" w:rsidRPr="00631C27"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rPr>
            </w:pPr>
          </w:p>
        </w:tc>
        <w:tc>
          <w:tcPr>
            <w:tcW w:w="3354" w:type="dxa"/>
          </w:tcPr>
          <w:p w14:paraId="176CA71A" w14:textId="77777777" w:rsidR="00D428E3" w:rsidRPr="00631C27" w:rsidRDefault="00D428E3" w:rsidP="0081403D">
            <w:pPr>
              <w:cnfStyle w:val="000000100000" w:firstRow="0" w:lastRow="0" w:firstColumn="0" w:lastColumn="0" w:oddVBand="0" w:evenVBand="0" w:oddHBand="1" w:evenHBand="0" w:firstRowFirstColumn="0" w:firstRowLastColumn="0" w:lastRowFirstColumn="0" w:lastRowLastColumn="0"/>
              <w:rPr>
                <w:rFonts w:cstheme="minorHAnsi"/>
              </w:rPr>
            </w:pPr>
          </w:p>
        </w:tc>
      </w:tr>
      <w:tr w:rsidR="00ED2026" w:rsidRPr="00631C27" w14:paraId="41DF25AF" w14:textId="77777777" w:rsidTr="003D6834">
        <w:trPr>
          <w:trHeight w:val="460"/>
        </w:trPr>
        <w:tc>
          <w:tcPr>
            <w:cnfStyle w:val="001000000000" w:firstRow="0" w:lastRow="0" w:firstColumn="1" w:lastColumn="0" w:oddVBand="0" w:evenVBand="0" w:oddHBand="0" w:evenHBand="0" w:firstRowFirstColumn="0" w:firstRowLastColumn="0" w:lastRowFirstColumn="0" w:lastRowLastColumn="0"/>
            <w:tcW w:w="2056" w:type="dxa"/>
          </w:tcPr>
          <w:p w14:paraId="1CF1146F" w14:textId="77777777" w:rsidR="00ED2026" w:rsidRPr="00631C27" w:rsidRDefault="00ED2026" w:rsidP="00ED2026">
            <w:pPr>
              <w:rPr>
                <w:rFonts w:cstheme="minorHAnsi"/>
              </w:rPr>
            </w:pPr>
            <w:r w:rsidRPr="00631C27">
              <w:rPr>
                <w:rFonts w:cstheme="minorHAnsi"/>
              </w:rPr>
              <w:t>Topic overview</w:t>
            </w:r>
          </w:p>
          <w:p w14:paraId="67A99BF9" w14:textId="77777777" w:rsidR="00ED2026" w:rsidRPr="00631C27" w:rsidRDefault="00ED2026" w:rsidP="00ED2026">
            <w:pPr>
              <w:rPr>
                <w:rFonts w:cstheme="minorHAnsi"/>
              </w:rPr>
            </w:pPr>
          </w:p>
          <w:p w14:paraId="70D17B64" w14:textId="77777777" w:rsidR="00ED2026" w:rsidRPr="00631C27" w:rsidRDefault="00ED2026" w:rsidP="00ED2026">
            <w:pPr>
              <w:rPr>
                <w:rFonts w:cstheme="minorHAnsi"/>
              </w:rPr>
            </w:pPr>
            <w:r>
              <w:rPr>
                <w:rFonts w:cstheme="minorHAnsi"/>
              </w:rPr>
              <w:t>Students</w:t>
            </w:r>
            <w:r w:rsidRPr="00631C27">
              <w:rPr>
                <w:rFonts w:cstheme="minorHAnsi"/>
              </w:rPr>
              <w:t xml:space="preserve"> will learn…</w:t>
            </w:r>
          </w:p>
        </w:tc>
        <w:tc>
          <w:tcPr>
            <w:tcW w:w="3047" w:type="dxa"/>
          </w:tcPr>
          <w:p w14:paraId="2F77A6A9" w14:textId="5518D106" w:rsidR="00ED2026" w:rsidRDefault="00330E8A" w:rsidP="00ED2026">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School rules</w:t>
            </w:r>
            <w:r w:rsidR="000141B3">
              <w:rPr>
                <w:rFonts w:cstheme="minorHAnsi"/>
              </w:rPr>
              <w:t xml:space="preserve"> and</w:t>
            </w:r>
            <w:r>
              <w:rPr>
                <w:rFonts w:cstheme="minorHAnsi"/>
              </w:rPr>
              <w:t xml:space="preserve"> uniform </w:t>
            </w:r>
          </w:p>
          <w:p w14:paraId="1C417AA3" w14:textId="77777777" w:rsidR="00ED2026" w:rsidRDefault="00ED2026" w:rsidP="00ED2026">
            <w:pPr>
              <w:cnfStyle w:val="000000000000" w:firstRow="0" w:lastRow="0" w:firstColumn="0" w:lastColumn="0" w:oddVBand="0" w:evenVBand="0" w:oddHBand="0" w:evenHBand="0" w:firstRowFirstColumn="0" w:firstRowLastColumn="0" w:lastRowFirstColumn="0" w:lastRowLastColumn="0"/>
              <w:rPr>
                <w:rFonts w:cstheme="minorHAnsi"/>
              </w:rPr>
            </w:pPr>
          </w:p>
          <w:p w14:paraId="170A7F82" w14:textId="77777777" w:rsidR="00ED2026" w:rsidRPr="00770077" w:rsidRDefault="00ED2026" w:rsidP="00ED2026">
            <w:pPr>
              <w:cnfStyle w:val="000000000000" w:firstRow="0" w:lastRow="0" w:firstColumn="0" w:lastColumn="0" w:oddVBand="0" w:evenVBand="0" w:oddHBand="0" w:evenHBand="0" w:firstRowFirstColumn="0" w:firstRowLastColumn="0" w:lastRowFirstColumn="0" w:lastRowLastColumn="0"/>
              <w:rPr>
                <w:rFonts w:cstheme="minorHAnsi"/>
              </w:rPr>
            </w:pPr>
          </w:p>
        </w:tc>
        <w:tc>
          <w:tcPr>
            <w:tcW w:w="2977" w:type="dxa"/>
          </w:tcPr>
          <w:p w14:paraId="08CA4BDD" w14:textId="056F80FD" w:rsidR="00ED2026" w:rsidRPr="00770077" w:rsidRDefault="000141B3" w:rsidP="00ED2026">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Fashion,</w:t>
            </w:r>
            <w:r w:rsidR="007433E5">
              <w:rPr>
                <w:rFonts w:cstheme="minorHAnsi"/>
              </w:rPr>
              <w:t xml:space="preserve"> eating out </w:t>
            </w:r>
          </w:p>
        </w:tc>
        <w:tc>
          <w:tcPr>
            <w:tcW w:w="3119" w:type="dxa"/>
          </w:tcPr>
          <w:p w14:paraId="53CD0226" w14:textId="035349AE" w:rsidR="00ED2026" w:rsidRPr="00770077" w:rsidRDefault="00330E8A" w:rsidP="00ED2026">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Career and future aspirations</w:t>
            </w:r>
          </w:p>
        </w:tc>
        <w:tc>
          <w:tcPr>
            <w:tcW w:w="3260" w:type="dxa"/>
          </w:tcPr>
          <w:p w14:paraId="7AD853BA" w14:textId="4029DF31" w:rsidR="00ED2026" w:rsidRPr="00770077" w:rsidRDefault="001D609A" w:rsidP="00ED2026">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Technology</w:t>
            </w:r>
          </w:p>
        </w:tc>
        <w:tc>
          <w:tcPr>
            <w:tcW w:w="3118" w:type="dxa"/>
          </w:tcPr>
          <w:p w14:paraId="5811044D" w14:textId="7E7832C5" w:rsidR="00ED2026" w:rsidRDefault="001D609A" w:rsidP="00ED2026">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Social issues and global issues</w:t>
            </w:r>
          </w:p>
        </w:tc>
        <w:tc>
          <w:tcPr>
            <w:tcW w:w="3354" w:type="dxa"/>
          </w:tcPr>
          <w:p w14:paraId="1FDED005" w14:textId="1030A01A" w:rsidR="00ED2026" w:rsidRDefault="001D609A" w:rsidP="00ED2026">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My region</w:t>
            </w:r>
          </w:p>
        </w:tc>
      </w:tr>
      <w:tr w:rsidR="00ED2026" w:rsidRPr="00631C27" w14:paraId="3353D498" w14:textId="77777777" w:rsidTr="003D683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056" w:type="dxa"/>
          </w:tcPr>
          <w:p w14:paraId="28B58A8F" w14:textId="77777777" w:rsidR="00ED2026" w:rsidRPr="00631C27" w:rsidRDefault="00ED2026" w:rsidP="00ED2026">
            <w:pPr>
              <w:rPr>
                <w:rFonts w:cstheme="minorHAnsi"/>
              </w:rPr>
            </w:pPr>
            <w:r w:rsidRPr="00631C27">
              <w:rPr>
                <w:rFonts w:cstheme="minorHAnsi"/>
              </w:rPr>
              <w:t>Components</w:t>
            </w:r>
          </w:p>
        </w:tc>
        <w:tc>
          <w:tcPr>
            <w:tcW w:w="3047" w:type="dxa"/>
          </w:tcPr>
          <w:p w14:paraId="660816CE" w14:textId="27413AE3" w:rsidR="00330E8A" w:rsidRDefault="00330E8A" w:rsidP="00ED2026">
            <w:pPr>
              <w:cnfStyle w:val="000000100000" w:firstRow="0" w:lastRow="0" w:firstColumn="0" w:lastColumn="0" w:oddVBand="0" w:evenVBand="0" w:oddHBand="1" w:evenHBand="0" w:firstRowFirstColumn="0" w:firstRowLastColumn="0" w:lastRowFirstColumn="0" w:lastRowLastColumn="0"/>
            </w:pPr>
            <w:r>
              <w:t xml:space="preserve">Students can describe and understand rules in different schools both in UK and French speaking countries. </w:t>
            </w:r>
            <w:r w:rsidR="001D609A">
              <w:t xml:space="preserve"> </w:t>
            </w:r>
          </w:p>
          <w:p w14:paraId="0C7CD4A9" w14:textId="2BF701BB" w:rsidR="001D609A" w:rsidRDefault="001D609A" w:rsidP="00ED2026">
            <w:pPr>
              <w:cnfStyle w:val="000000100000" w:firstRow="0" w:lastRow="0" w:firstColumn="0" w:lastColumn="0" w:oddVBand="0" w:evenVBand="0" w:oddHBand="1" w:evenHBand="0" w:firstRowFirstColumn="0" w:firstRowLastColumn="0" w:lastRowFirstColumn="0" w:lastRowLastColumn="0"/>
            </w:pPr>
          </w:p>
          <w:p w14:paraId="3E0A2E76" w14:textId="7BB9F27A" w:rsidR="001D609A" w:rsidRDefault="001D609A" w:rsidP="00ED2026">
            <w:pPr>
              <w:cnfStyle w:val="000000100000" w:firstRow="0" w:lastRow="0" w:firstColumn="0" w:lastColumn="0" w:oddVBand="0" w:evenVBand="0" w:oddHBand="1" w:evenHBand="0" w:firstRowFirstColumn="0" w:firstRowLastColumn="0" w:lastRowFirstColumn="0" w:lastRowLastColumn="0"/>
            </w:pPr>
            <w:r>
              <w:t xml:space="preserve">Students can describe past, present and future activities based on school activities. </w:t>
            </w:r>
          </w:p>
          <w:p w14:paraId="67E3D29D" w14:textId="77777777" w:rsidR="00330E8A" w:rsidRDefault="00330E8A" w:rsidP="00ED2026">
            <w:pPr>
              <w:cnfStyle w:val="000000100000" w:firstRow="0" w:lastRow="0" w:firstColumn="0" w:lastColumn="0" w:oddVBand="0" w:evenVBand="0" w:oddHBand="1" w:evenHBand="0" w:firstRowFirstColumn="0" w:firstRowLastColumn="0" w:lastRowFirstColumn="0" w:lastRowLastColumn="0"/>
            </w:pPr>
          </w:p>
          <w:p w14:paraId="5B5F5062" w14:textId="014EB18F" w:rsidR="00330E8A" w:rsidRDefault="00330E8A" w:rsidP="00ED2026">
            <w:pPr>
              <w:cnfStyle w:val="000000100000" w:firstRow="0" w:lastRow="0" w:firstColumn="0" w:lastColumn="0" w:oddVBand="0" w:evenVBand="0" w:oddHBand="1" w:evenHBand="0" w:firstRowFirstColumn="0" w:firstRowLastColumn="0" w:lastRowFirstColumn="0" w:lastRowLastColumn="0"/>
            </w:pPr>
            <w:r>
              <w:t>Students can describe their uniform in detail (colours, patterns).</w:t>
            </w:r>
          </w:p>
          <w:p w14:paraId="5848BF7A" w14:textId="77777777" w:rsidR="00330E8A" w:rsidRDefault="00330E8A" w:rsidP="00ED2026">
            <w:pPr>
              <w:cnfStyle w:val="000000100000" w:firstRow="0" w:lastRow="0" w:firstColumn="0" w:lastColumn="0" w:oddVBand="0" w:evenVBand="0" w:oddHBand="1" w:evenHBand="0" w:firstRowFirstColumn="0" w:firstRowLastColumn="0" w:lastRowFirstColumn="0" w:lastRowLastColumn="0"/>
            </w:pPr>
          </w:p>
          <w:p w14:paraId="050F1CE7" w14:textId="123FEF03" w:rsidR="00330E8A" w:rsidRDefault="00330E8A" w:rsidP="00ED2026">
            <w:pPr>
              <w:cnfStyle w:val="000000100000" w:firstRow="0" w:lastRow="0" w:firstColumn="0" w:lastColumn="0" w:oddVBand="0" w:evenVBand="0" w:oddHBand="1" w:evenHBand="0" w:firstRowFirstColumn="0" w:firstRowLastColumn="0" w:lastRowFirstColumn="0" w:lastRowLastColumn="0"/>
            </w:pPr>
            <w:r>
              <w:t>Students can describe their preferred personal style.</w:t>
            </w:r>
          </w:p>
          <w:p w14:paraId="39C0FA51" w14:textId="77777777" w:rsidR="00330E8A" w:rsidRDefault="00330E8A" w:rsidP="00ED2026">
            <w:pPr>
              <w:cnfStyle w:val="000000100000" w:firstRow="0" w:lastRow="0" w:firstColumn="0" w:lastColumn="0" w:oddVBand="0" w:evenVBand="0" w:oddHBand="1" w:evenHBand="0" w:firstRowFirstColumn="0" w:firstRowLastColumn="0" w:lastRowFirstColumn="0" w:lastRowLastColumn="0"/>
            </w:pPr>
          </w:p>
          <w:p w14:paraId="1AFB524D" w14:textId="0B1A4AC4" w:rsidR="00330E8A" w:rsidRPr="00770077" w:rsidRDefault="00330E8A" w:rsidP="00ED2026">
            <w:pPr>
              <w:cnfStyle w:val="000000100000" w:firstRow="0" w:lastRow="0" w:firstColumn="0" w:lastColumn="0" w:oddVBand="0" w:evenVBand="0" w:oddHBand="1" w:evenHBand="0" w:firstRowFirstColumn="0" w:firstRowLastColumn="0" w:lastRowFirstColumn="0" w:lastRowLastColumn="0"/>
            </w:pPr>
          </w:p>
        </w:tc>
        <w:tc>
          <w:tcPr>
            <w:tcW w:w="2977" w:type="dxa"/>
          </w:tcPr>
          <w:p w14:paraId="65DB6E2C" w14:textId="07CD3E79" w:rsidR="00ED2026" w:rsidRDefault="00371FC1" w:rsidP="00330E8A">
            <w:pPr>
              <w:cnfStyle w:val="000000100000" w:firstRow="0" w:lastRow="0" w:firstColumn="0" w:lastColumn="0" w:oddVBand="0" w:evenVBand="0" w:oddHBand="1" w:evenHBand="0" w:firstRowFirstColumn="0" w:firstRowLastColumn="0" w:lastRowFirstColumn="0" w:lastRowLastColumn="0"/>
            </w:pPr>
            <w:r>
              <w:t xml:space="preserve">Students can use and understand formal language in a shopping scenario to buy items. </w:t>
            </w:r>
          </w:p>
          <w:p w14:paraId="632AF12A" w14:textId="77777777" w:rsidR="00371FC1" w:rsidRDefault="00371FC1" w:rsidP="00330E8A">
            <w:pPr>
              <w:cnfStyle w:val="000000100000" w:firstRow="0" w:lastRow="0" w:firstColumn="0" w:lastColumn="0" w:oddVBand="0" w:evenVBand="0" w:oddHBand="1" w:evenHBand="0" w:firstRowFirstColumn="0" w:firstRowLastColumn="0" w:lastRowFirstColumn="0" w:lastRowLastColumn="0"/>
            </w:pPr>
          </w:p>
          <w:p w14:paraId="2CA2942D" w14:textId="06E08AF5" w:rsidR="00371FC1" w:rsidRDefault="00371FC1" w:rsidP="00330E8A">
            <w:pPr>
              <w:cnfStyle w:val="000000100000" w:firstRow="0" w:lastRow="0" w:firstColumn="0" w:lastColumn="0" w:oddVBand="0" w:evenVBand="0" w:oddHBand="1" w:evenHBand="0" w:firstRowFirstColumn="0" w:firstRowLastColumn="0" w:lastRowFirstColumn="0" w:lastRowLastColumn="0"/>
            </w:pPr>
            <w:r>
              <w:t xml:space="preserve">Students can give specific details about size, quantity and flavours  </w:t>
            </w:r>
          </w:p>
          <w:p w14:paraId="577BBCD1" w14:textId="77777777" w:rsidR="00371FC1" w:rsidRDefault="00371FC1" w:rsidP="00330E8A">
            <w:pPr>
              <w:cnfStyle w:val="000000100000" w:firstRow="0" w:lastRow="0" w:firstColumn="0" w:lastColumn="0" w:oddVBand="0" w:evenVBand="0" w:oddHBand="1" w:evenHBand="0" w:firstRowFirstColumn="0" w:firstRowLastColumn="0" w:lastRowFirstColumn="0" w:lastRowLastColumn="0"/>
            </w:pPr>
          </w:p>
          <w:p w14:paraId="563E3507" w14:textId="12FB2131" w:rsidR="00371FC1" w:rsidRDefault="00371FC1" w:rsidP="00330E8A">
            <w:pPr>
              <w:cnfStyle w:val="000000100000" w:firstRow="0" w:lastRow="0" w:firstColumn="0" w:lastColumn="0" w:oddVBand="0" w:evenVBand="0" w:oddHBand="1" w:evenHBand="0" w:firstRowFirstColumn="0" w:firstRowLastColumn="0" w:lastRowFirstColumn="0" w:lastRowLastColumn="0"/>
            </w:pPr>
            <w:r>
              <w:t xml:space="preserve">Students can express issues, problems and make requests for exchanging /returning items. </w:t>
            </w:r>
          </w:p>
          <w:p w14:paraId="30F0CD7F" w14:textId="77777777" w:rsidR="00371FC1" w:rsidRDefault="00371FC1" w:rsidP="00330E8A">
            <w:pPr>
              <w:cnfStyle w:val="000000100000" w:firstRow="0" w:lastRow="0" w:firstColumn="0" w:lastColumn="0" w:oddVBand="0" w:evenVBand="0" w:oddHBand="1" w:evenHBand="0" w:firstRowFirstColumn="0" w:firstRowLastColumn="0" w:lastRowFirstColumn="0" w:lastRowLastColumn="0"/>
            </w:pPr>
          </w:p>
          <w:p w14:paraId="754EC446" w14:textId="2B853937" w:rsidR="00371FC1" w:rsidRPr="00770077" w:rsidRDefault="00371FC1" w:rsidP="00330E8A">
            <w:pPr>
              <w:cnfStyle w:val="000000100000" w:firstRow="0" w:lastRow="0" w:firstColumn="0" w:lastColumn="0" w:oddVBand="0" w:evenVBand="0" w:oddHBand="1" w:evenHBand="0" w:firstRowFirstColumn="0" w:firstRowLastColumn="0" w:lastRowFirstColumn="0" w:lastRowLastColumn="0"/>
            </w:pPr>
          </w:p>
        </w:tc>
        <w:tc>
          <w:tcPr>
            <w:tcW w:w="3119" w:type="dxa"/>
          </w:tcPr>
          <w:p w14:paraId="60F734F1" w14:textId="77777777" w:rsidR="00330E8A" w:rsidRPr="00770077" w:rsidRDefault="00330E8A" w:rsidP="00330E8A">
            <w:pPr>
              <w:cnfStyle w:val="000000100000" w:firstRow="0" w:lastRow="0" w:firstColumn="0" w:lastColumn="0" w:oddVBand="0" w:evenVBand="0" w:oddHBand="1" w:evenHBand="0" w:firstRowFirstColumn="0" w:firstRowLastColumn="0" w:lastRowFirstColumn="0" w:lastRowLastColumn="0"/>
            </w:pPr>
            <w:r w:rsidRPr="00770077">
              <w:t xml:space="preserve">Students can </w:t>
            </w:r>
            <w:r>
              <w:t>express their future plans and aspirations orally and written.</w:t>
            </w:r>
          </w:p>
          <w:p w14:paraId="06B6EDC0" w14:textId="77777777" w:rsidR="00330E8A" w:rsidRDefault="00330E8A" w:rsidP="00330E8A">
            <w:pPr>
              <w:cnfStyle w:val="000000100000" w:firstRow="0" w:lastRow="0" w:firstColumn="0" w:lastColumn="0" w:oddVBand="0" w:evenVBand="0" w:oddHBand="1" w:evenHBand="0" w:firstRowFirstColumn="0" w:firstRowLastColumn="0" w:lastRowFirstColumn="0" w:lastRowLastColumn="0"/>
            </w:pPr>
            <w:r>
              <w:t xml:space="preserve">Students can understand full and part time work arrangements. Students can analyse their own personal strengths (qualities) and weaknesses in relation to work and applying for jobs. </w:t>
            </w:r>
          </w:p>
          <w:p w14:paraId="32CB9D51" w14:textId="77777777" w:rsidR="00330E8A" w:rsidRPr="00770077" w:rsidRDefault="00330E8A" w:rsidP="00330E8A">
            <w:pPr>
              <w:cnfStyle w:val="000000100000" w:firstRow="0" w:lastRow="0" w:firstColumn="0" w:lastColumn="0" w:oddVBand="0" w:evenVBand="0" w:oddHBand="1" w:evenHBand="0" w:firstRowFirstColumn="0" w:firstRowLastColumn="0" w:lastRowFirstColumn="0" w:lastRowLastColumn="0"/>
            </w:pPr>
            <w:r>
              <w:t xml:space="preserve">Students can analyse skills needed for different jobs. Students can evidence advantages and disadvantages of different jobs. </w:t>
            </w:r>
          </w:p>
          <w:p w14:paraId="2BB0F20E" w14:textId="0301E9E1" w:rsidR="00ED2026" w:rsidRPr="00770077" w:rsidRDefault="00ED2026" w:rsidP="00ED2026">
            <w:pPr>
              <w:cnfStyle w:val="000000100000" w:firstRow="0" w:lastRow="0" w:firstColumn="0" w:lastColumn="0" w:oddVBand="0" w:evenVBand="0" w:oddHBand="1" w:evenHBand="0" w:firstRowFirstColumn="0" w:firstRowLastColumn="0" w:lastRowFirstColumn="0" w:lastRowLastColumn="0"/>
            </w:pPr>
          </w:p>
        </w:tc>
        <w:tc>
          <w:tcPr>
            <w:tcW w:w="3260" w:type="dxa"/>
          </w:tcPr>
          <w:p w14:paraId="7A74006E" w14:textId="3C2BE968" w:rsidR="001D609A" w:rsidRDefault="00ED2026" w:rsidP="001D609A">
            <w:pPr>
              <w:cnfStyle w:val="000000100000" w:firstRow="0" w:lastRow="0" w:firstColumn="0" w:lastColumn="0" w:oddVBand="0" w:evenVBand="0" w:oddHBand="1" w:evenHBand="0" w:firstRowFirstColumn="0" w:firstRowLastColumn="0" w:lastRowFirstColumn="0" w:lastRowLastColumn="0"/>
            </w:pPr>
            <w:proofErr w:type="gramStart"/>
            <w:r>
              <w:rPr>
                <w:rFonts w:cstheme="minorHAnsi"/>
              </w:rPr>
              <w:t>.</w:t>
            </w:r>
            <w:r w:rsidR="001D609A" w:rsidRPr="00770077">
              <w:t>Students</w:t>
            </w:r>
            <w:proofErr w:type="gramEnd"/>
            <w:r w:rsidR="001D609A" w:rsidRPr="00770077">
              <w:t xml:space="preserve"> can </w:t>
            </w:r>
            <w:r w:rsidR="001D609A">
              <w:t xml:space="preserve"> describe their use of technology and  use of different devices along with their preferences.</w:t>
            </w:r>
          </w:p>
          <w:p w14:paraId="4F418441" w14:textId="77777777" w:rsidR="001D609A" w:rsidRPr="00770077" w:rsidRDefault="001D609A" w:rsidP="001D609A">
            <w:pPr>
              <w:cnfStyle w:val="000000100000" w:firstRow="0" w:lastRow="0" w:firstColumn="0" w:lastColumn="0" w:oddVBand="0" w:evenVBand="0" w:oddHBand="1" w:evenHBand="0" w:firstRowFirstColumn="0" w:firstRowLastColumn="0" w:lastRowFirstColumn="0" w:lastRowLastColumn="0"/>
            </w:pPr>
            <w:r>
              <w:t xml:space="preserve">Students can explain why they use different devices and how often. Students can explain and justify the pros and cons of technology.  </w:t>
            </w:r>
          </w:p>
          <w:p w14:paraId="392BC8F5" w14:textId="1F7B9B0A" w:rsidR="00ED2026" w:rsidRPr="00770077" w:rsidRDefault="001D609A" w:rsidP="001D609A">
            <w:pPr>
              <w:cnfStyle w:val="000000100000" w:firstRow="0" w:lastRow="0" w:firstColumn="0" w:lastColumn="0" w:oddVBand="0" w:evenVBand="0" w:oddHBand="1" w:evenHBand="0" w:firstRowFirstColumn="0" w:firstRowLastColumn="0" w:lastRowFirstColumn="0" w:lastRowLastColumn="0"/>
              <w:rPr>
                <w:rFonts w:cstheme="minorHAnsi"/>
              </w:rPr>
            </w:pPr>
            <w:r>
              <w:t>Students can explain how technology will change in the future.</w:t>
            </w:r>
          </w:p>
        </w:tc>
        <w:tc>
          <w:tcPr>
            <w:tcW w:w="3118" w:type="dxa"/>
          </w:tcPr>
          <w:p w14:paraId="35BA06F2" w14:textId="67E26DDD" w:rsidR="001D609A" w:rsidRDefault="001D609A" w:rsidP="001D609A">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understand what is meant by ‘healthy living’ and can express examples in French. </w:t>
            </w:r>
            <w:proofErr w:type="gramStart"/>
            <w:r>
              <w:rPr>
                <w:rFonts w:cstheme="minorHAnsi"/>
              </w:rPr>
              <w:t>E.g.</w:t>
            </w:r>
            <w:proofErr w:type="gramEnd"/>
            <w:r>
              <w:rPr>
                <w:rFonts w:cstheme="minorHAnsi"/>
              </w:rPr>
              <w:t xml:space="preserve"> exercise, diet etc. </w:t>
            </w:r>
          </w:p>
          <w:p w14:paraId="3CA95156" w14:textId="77777777" w:rsidR="001D609A" w:rsidRDefault="001D609A" w:rsidP="001D609A">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t>
            </w:r>
            <w:proofErr w:type="spellStart"/>
            <w:r>
              <w:rPr>
                <w:rFonts w:cstheme="minorHAnsi"/>
              </w:rPr>
              <w:t>undertand</w:t>
            </w:r>
            <w:proofErr w:type="spellEnd"/>
            <w:r>
              <w:rPr>
                <w:rFonts w:cstheme="minorHAnsi"/>
              </w:rPr>
              <w:t xml:space="preserve"> what is meant by ‘social issues’ and can express and describe examples in French. </w:t>
            </w:r>
            <w:proofErr w:type="gramStart"/>
            <w:r>
              <w:rPr>
                <w:rFonts w:cstheme="minorHAnsi"/>
              </w:rPr>
              <w:t>E.g.</w:t>
            </w:r>
            <w:proofErr w:type="gramEnd"/>
            <w:r>
              <w:rPr>
                <w:rFonts w:cstheme="minorHAnsi"/>
              </w:rPr>
              <w:t xml:space="preserve"> drugs, alcohol, problems at school (bullying, peer pressure/identity issues) etc. </w:t>
            </w:r>
          </w:p>
          <w:p w14:paraId="46A2231D" w14:textId="77777777" w:rsidR="001D609A" w:rsidRDefault="001D609A" w:rsidP="001D609A">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can ask and answer questions orally relating to social issues and healthy living. </w:t>
            </w:r>
          </w:p>
          <w:p w14:paraId="5529E554" w14:textId="77777777" w:rsidR="001D609A" w:rsidRDefault="001D609A" w:rsidP="001D609A">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can use the conditional tense to express what one </w:t>
            </w:r>
            <w:r w:rsidRPr="004C0B3E">
              <w:rPr>
                <w:rFonts w:cstheme="minorHAnsi"/>
                <w:i/>
                <w:iCs/>
              </w:rPr>
              <w:t>should</w:t>
            </w:r>
            <w:r>
              <w:rPr>
                <w:rFonts w:cstheme="minorHAnsi"/>
              </w:rPr>
              <w:t xml:space="preserve"> do in order to lead a healthy lifestyle. </w:t>
            </w:r>
          </w:p>
          <w:p w14:paraId="464B9FFE" w14:textId="434FA088" w:rsidR="00473CEA" w:rsidRPr="00631C27" w:rsidRDefault="001D609A" w:rsidP="001D609A">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can express </w:t>
            </w:r>
            <w:proofErr w:type="spellStart"/>
            <w:r>
              <w:rPr>
                <w:rFonts w:cstheme="minorHAnsi"/>
              </w:rPr>
              <w:t>comparisions</w:t>
            </w:r>
            <w:proofErr w:type="spellEnd"/>
            <w:r>
              <w:rPr>
                <w:rFonts w:cstheme="minorHAnsi"/>
              </w:rPr>
              <w:t xml:space="preserve"> between the past, present and future by combining tenses</w:t>
            </w:r>
          </w:p>
        </w:tc>
        <w:tc>
          <w:tcPr>
            <w:tcW w:w="3354" w:type="dxa"/>
          </w:tcPr>
          <w:p w14:paraId="7FCA5446" w14:textId="77777777" w:rsidR="001D609A" w:rsidRDefault="001D609A" w:rsidP="001D609A">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can understand and describe information about their local area, their home town and their region.  Students can give justified opinions and refer to social and environmental issues affecting the lives </w:t>
            </w:r>
            <w:proofErr w:type="gramStart"/>
            <w:r>
              <w:rPr>
                <w:rFonts w:cstheme="minorHAnsi"/>
              </w:rPr>
              <w:t>of  teenagers</w:t>
            </w:r>
            <w:proofErr w:type="gramEnd"/>
            <w:r>
              <w:rPr>
                <w:rFonts w:cstheme="minorHAnsi"/>
              </w:rPr>
              <w:t xml:space="preserve"> and tourists. </w:t>
            </w:r>
          </w:p>
          <w:p w14:paraId="5E45B594" w14:textId="100FEFCD" w:rsidR="00ED2026" w:rsidRDefault="001D609A" w:rsidP="001D609A">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can explain the advantages and disadvantages of their area.</w:t>
            </w:r>
          </w:p>
        </w:tc>
      </w:tr>
      <w:tr w:rsidR="00ED2026" w:rsidRPr="00F26540" w14:paraId="299A17E5" w14:textId="77777777" w:rsidTr="003D6834">
        <w:trPr>
          <w:trHeight w:val="460"/>
        </w:trPr>
        <w:tc>
          <w:tcPr>
            <w:cnfStyle w:val="001000000000" w:firstRow="0" w:lastRow="0" w:firstColumn="1" w:lastColumn="0" w:oddVBand="0" w:evenVBand="0" w:oddHBand="0" w:evenHBand="0" w:firstRowFirstColumn="0" w:firstRowLastColumn="0" w:lastRowFirstColumn="0" w:lastRowLastColumn="0"/>
            <w:tcW w:w="2056" w:type="dxa"/>
          </w:tcPr>
          <w:p w14:paraId="320F9F4A" w14:textId="74070420" w:rsidR="00ED2026" w:rsidRPr="00631C27" w:rsidRDefault="00ED2026" w:rsidP="00ED2026">
            <w:pPr>
              <w:rPr>
                <w:rFonts w:cstheme="minorHAnsi"/>
              </w:rPr>
            </w:pPr>
            <w:r w:rsidRPr="00631C27">
              <w:rPr>
                <w:rFonts w:cstheme="minorHAnsi"/>
              </w:rPr>
              <w:t xml:space="preserve">What </w:t>
            </w:r>
            <w:r w:rsidR="00707DBF">
              <w:rPr>
                <w:rFonts w:cstheme="minorHAnsi"/>
              </w:rPr>
              <w:t>s</w:t>
            </w:r>
            <w:r>
              <w:rPr>
                <w:rFonts w:cstheme="minorHAnsi"/>
              </w:rPr>
              <w:t>tudents</w:t>
            </w:r>
            <w:r w:rsidRPr="00631C27">
              <w:rPr>
                <w:rFonts w:cstheme="minorHAnsi"/>
              </w:rPr>
              <w:t xml:space="preserve"> should already know</w:t>
            </w:r>
          </w:p>
          <w:p w14:paraId="1C5EAC15" w14:textId="77777777" w:rsidR="00ED2026" w:rsidRPr="00631C27" w:rsidRDefault="00ED2026" w:rsidP="00ED2026">
            <w:pPr>
              <w:rPr>
                <w:rFonts w:cstheme="minorHAnsi"/>
              </w:rPr>
            </w:pPr>
            <w:r w:rsidRPr="00631C27">
              <w:rPr>
                <w:rFonts w:cstheme="minorHAnsi"/>
              </w:rPr>
              <w:t>(Prior learning components)</w:t>
            </w:r>
          </w:p>
          <w:p w14:paraId="76FC5F11" w14:textId="77777777" w:rsidR="00ED2026" w:rsidRPr="00631C27" w:rsidRDefault="00ED2026" w:rsidP="00ED2026">
            <w:pPr>
              <w:rPr>
                <w:rFonts w:cstheme="minorHAnsi"/>
              </w:rPr>
            </w:pPr>
          </w:p>
        </w:tc>
        <w:tc>
          <w:tcPr>
            <w:tcW w:w="3047" w:type="dxa"/>
          </w:tcPr>
          <w:p w14:paraId="31B2BDA3" w14:textId="3A085B8F" w:rsidR="00ED2026" w:rsidRDefault="001D609A" w:rsidP="00ED2026">
            <w:pPr>
              <w:cnfStyle w:val="000000000000" w:firstRow="0" w:lastRow="0" w:firstColumn="0" w:lastColumn="0" w:oddVBand="0" w:evenVBand="0" w:oddHBand="0" w:evenHBand="0" w:firstRowFirstColumn="0" w:firstRowLastColumn="0" w:lastRowFirstColumn="0" w:lastRowLastColumn="0"/>
              <w:rPr>
                <w:rFonts w:cstheme="minorHAnsi"/>
                <w:lang w:val="fr-FR"/>
              </w:rPr>
            </w:pPr>
            <w:r>
              <w:rPr>
                <w:rFonts w:cstheme="minorHAnsi"/>
                <w:lang w:val="fr-FR"/>
              </w:rPr>
              <w:t xml:space="preserve">Opinions, reasons, adverbs of intensity, comparative structures, negatives. </w:t>
            </w:r>
          </w:p>
          <w:p w14:paraId="748767E7" w14:textId="3C959028" w:rsidR="001D609A" w:rsidRDefault="001D609A" w:rsidP="00ED2026">
            <w:pPr>
              <w:cnfStyle w:val="000000000000" w:firstRow="0" w:lastRow="0" w:firstColumn="0" w:lastColumn="0" w:oddVBand="0" w:evenVBand="0" w:oddHBand="0" w:evenHBand="0" w:firstRowFirstColumn="0" w:firstRowLastColumn="0" w:lastRowFirstColumn="0" w:lastRowLastColumn="0"/>
              <w:rPr>
                <w:rFonts w:cstheme="minorHAnsi"/>
                <w:lang w:val="fr-FR"/>
              </w:rPr>
            </w:pPr>
            <w:r>
              <w:rPr>
                <w:rFonts w:cstheme="minorHAnsi"/>
                <w:lang w:val="fr-FR"/>
              </w:rPr>
              <w:t>ER verbs first person and third person singular.</w:t>
            </w:r>
          </w:p>
          <w:p w14:paraId="50C818DC" w14:textId="634D57DF" w:rsidR="001D609A" w:rsidRDefault="001D609A" w:rsidP="00ED2026">
            <w:pPr>
              <w:cnfStyle w:val="000000000000" w:firstRow="0" w:lastRow="0" w:firstColumn="0" w:lastColumn="0" w:oddVBand="0" w:evenVBand="0" w:oddHBand="0" w:evenHBand="0" w:firstRowFirstColumn="0" w:firstRowLastColumn="0" w:lastRowFirstColumn="0" w:lastRowLastColumn="0"/>
              <w:rPr>
                <w:rFonts w:cstheme="minorHAnsi"/>
                <w:lang w:val="fr-FR"/>
              </w:rPr>
            </w:pPr>
          </w:p>
          <w:p w14:paraId="6B8187F7" w14:textId="5CE3FECC" w:rsidR="001D609A" w:rsidRPr="009A4EBA" w:rsidRDefault="001D609A" w:rsidP="00ED2026">
            <w:pPr>
              <w:cnfStyle w:val="000000000000" w:firstRow="0" w:lastRow="0" w:firstColumn="0" w:lastColumn="0" w:oddVBand="0" w:evenVBand="0" w:oddHBand="0" w:evenHBand="0" w:firstRowFirstColumn="0" w:firstRowLastColumn="0" w:lastRowFirstColumn="0" w:lastRowLastColumn="0"/>
              <w:rPr>
                <w:rFonts w:cstheme="minorHAnsi"/>
                <w:lang w:val="fr-FR"/>
              </w:rPr>
            </w:pPr>
          </w:p>
        </w:tc>
        <w:tc>
          <w:tcPr>
            <w:tcW w:w="2977" w:type="dxa"/>
          </w:tcPr>
          <w:p w14:paraId="4DD10315" w14:textId="77777777" w:rsidR="005028BB" w:rsidRDefault="00371FC1" w:rsidP="00330E8A">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Knowledge of clothing, sizes, colours</w:t>
            </w:r>
            <w:r w:rsidR="005028BB">
              <w:rPr>
                <w:rFonts w:cstheme="minorHAnsi"/>
              </w:rPr>
              <w:t>.</w:t>
            </w:r>
          </w:p>
          <w:p w14:paraId="1AA623F5" w14:textId="44EC9B68" w:rsidR="00371FC1" w:rsidRDefault="005028BB" w:rsidP="00330E8A">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N</w:t>
            </w:r>
            <w:r w:rsidR="00371FC1">
              <w:rPr>
                <w:rFonts w:cstheme="minorHAnsi"/>
              </w:rPr>
              <w:t xml:space="preserve">umbers up to </w:t>
            </w:r>
            <w:r>
              <w:rPr>
                <w:rFonts w:cstheme="minorHAnsi"/>
              </w:rPr>
              <w:t xml:space="preserve">30, comparatives.  </w:t>
            </w:r>
          </w:p>
          <w:p w14:paraId="01991885" w14:textId="694E610F" w:rsidR="000141B3" w:rsidRDefault="000141B3" w:rsidP="00330E8A">
            <w:pPr>
              <w:cnfStyle w:val="000000000000" w:firstRow="0" w:lastRow="0" w:firstColumn="0" w:lastColumn="0" w:oddVBand="0" w:evenVBand="0" w:oddHBand="0" w:evenHBand="0" w:firstRowFirstColumn="0" w:firstRowLastColumn="0" w:lastRowFirstColumn="0" w:lastRowLastColumn="0"/>
              <w:rPr>
                <w:rFonts w:cstheme="minorHAnsi"/>
              </w:rPr>
            </w:pPr>
          </w:p>
          <w:p w14:paraId="7EEE65DF" w14:textId="12CDF6FF" w:rsidR="000141B3" w:rsidRDefault="000141B3" w:rsidP="00330E8A">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Devoir, </w:t>
            </w:r>
            <w:proofErr w:type="spellStart"/>
            <w:r>
              <w:rPr>
                <w:rFonts w:cstheme="minorHAnsi"/>
              </w:rPr>
              <w:t>pouvoir</w:t>
            </w:r>
            <w:proofErr w:type="spellEnd"/>
            <w:r>
              <w:rPr>
                <w:rFonts w:cstheme="minorHAnsi"/>
              </w:rPr>
              <w:t xml:space="preserve">, il faut structures. </w:t>
            </w:r>
          </w:p>
          <w:p w14:paraId="18A11091" w14:textId="77777777" w:rsidR="007433E5" w:rsidRDefault="007433E5" w:rsidP="00330E8A">
            <w:pPr>
              <w:cnfStyle w:val="000000000000" w:firstRow="0" w:lastRow="0" w:firstColumn="0" w:lastColumn="0" w:oddVBand="0" w:evenVBand="0" w:oddHBand="0" w:evenHBand="0" w:firstRowFirstColumn="0" w:firstRowLastColumn="0" w:lastRowFirstColumn="0" w:lastRowLastColumn="0"/>
              <w:rPr>
                <w:rFonts w:cstheme="minorHAnsi"/>
              </w:rPr>
            </w:pPr>
          </w:p>
          <w:p w14:paraId="4BF10121" w14:textId="77777777" w:rsidR="007433E5" w:rsidRDefault="007433E5" w:rsidP="00330E8A">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ER verbs </w:t>
            </w:r>
          </w:p>
          <w:p w14:paraId="21E6D5C7" w14:textId="409C6C3C" w:rsidR="00707DBF" w:rsidRDefault="00707DBF" w:rsidP="00330E8A">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Past tense ER verbs.  </w:t>
            </w:r>
          </w:p>
          <w:p w14:paraId="79C122C0" w14:textId="77777777" w:rsidR="005028BB" w:rsidRDefault="005028BB" w:rsidP="00330E8A">
            <w:pPr>
              <w:cnfStyle w:val="000000000000" w:firstRow="0" w:lastRow="0" w:firstColumn="0" w:lastColumn="0" w:oddVBand="0" w:evenVBand="0" w:oddHBand="0" w:evenHBand="0" w:firstRowFirstColumn="0" w:firstRowLastColumn="0" w:lastRowFirstColumn="0" w:lastRowLastColumn="0"/>
              <w:rPr>
                <w:rFonts w:cstheme="minorHAnsi"/>
              </w:rPr>
            </w:pPr>
          </w:p>
          <w:p w14:paraId="69916EFB" w14:textId="0B5B89CC" w:rsidR="000141B3" w:rsidRDefault="000141B3" w:rsidP="00330E8A">
            <w:pPr>
              <w:cnfStyle w:val="000000000000" w:firstRow="0" w:lastRow="0" w:firstColumn="0" w:lastColumn="0" w:oddVBand="0" w:evenVBand="0" w:oddHBand="0" w:evenHBand="0" w:firstRowFirstColumn="0" w:firstRowLastColumn="0" w:lastRowFirstColumn="0" w:lastRowLastColumn="0"/>
              <w:rPr>
                <w:rFonts w:cstheme="minorHAnsi"/>
              </w:rPr>
            </w:pPr>
          </w:p>
          <w:p w14:paraId="51C21F31" w14:textId="77777777" w:rsidR="000141B3" w:rsidRDefault="000141B3" w:rsidP="00330E8A">
            <w:pPr>
              <w:cnfStyle w:val="000000000000" w:firstRow="0" w:lastRow="0" w:firstColumn="0" w:lastColumn="0" w:oddVBand="0" w:evenVBand="0" w:oddHBand="0" w:evenHBand="0" w:firstRowFirstColumn="0" w:firstRowLastColumn="0" w:lastRowFirstColumn="0" w:lastRowLastColumn="0"/>
              <w:rPr>
                <w:rFonts w:cstheme="minorHAnsi"/>
              </w:rPr>
            </w:pPr>
          </w:p>
          <w:p w14:paraId="51E7C001" w14:textId="42BDC7B2" w:rsidR="000141B3" w:rsidRDefault="000141B3" w:rsidP="00330E8A">
            <w:pPr>
              <w:cnfStyle w:val="000000000000" w:firstRow="0" w:lastRow="0" w:firstColumn="0" w:lastColumn="0" w:oddVBand="0" w:evenVBand="0" w:oddHBand="0" w:evenHBand="0" w:firstRowFirstColumn="0" w:firstRowLastColumn="0" w:lastRowFirstColumn="0" w:lastRowLastColumn="0"/>
              <w:rPr>
                <w:rFonts w:cstheme="minorHAnsi"/>
              </w:rPr>
            </w:pPr>
          </w:p>
          <w:p w14:paraId="509249C1" w14:textId="172448EF" w:rsidR="000141B3" w:rsidRDefault="000141B3" w:rsidP="00330E8A">
            <w:pPr>
              <w:cnfStyle w:val="000000000000" w:firstRow="0" w:lastRow="0" w:firstColumn="0" w:lastColumn="0" w:oddVBand="0" w:evenVBand="0" w:oddHBand="0" w:evenHBand="0" w:firstRowFirstColumn="0" w:firstRowLastColumn="0" w:lastRowFirstColumn="0" w:lastRowLastColumn="0"/>
              <w:rPr>
                <w:rFonts w:cstheme="minorHAnsi"/>
              </w:rPr>
            </w:pPr>
          </w:p>
          <w:p w14:paraId="660EA7CD" w14:textId="77777777" w:rsidR="000141B3" w:rsidRDefault="000141B3" w:rsidP="00330E8A">
            <w:pPr>
              <w:cnfStyle w:val="000000000000" w:firstRow="0" w:lastRow="0" w:firstColumn="0" w:lastColumn="0" w:oddVBand="0" w:evenVBand="0" w:oddHBand="0" w:evenHBand="0" w:firstRowFirstColumn="0" w:firstRowLastColumn="0" w:lastRowFirstColumn="0" w:lastRowLastColumn="0"/>
              <w:rPr>
                <w:rFonts w:cstheme="minorHAnsi"/>
              </w:rPr>
            </w:pPr>
          </w:p>
          <w:p w14:paraId="071F2EEE" w14:textId="77777777" w:rsidR="00371FC1" w:rsidRDefault="00371FC1" w:rsidP="00330E8A">
            <w:pPr>
              <w:cnfStyle w:val="000000000000" w:firstRow="0" w:lastRow="0" w:firstColumn="0" w:lastColumn="0" w:oddVBand="0" w:evenVBand="0" w:oddHBand="0" w:evenHBand="0" w:firstRowFirstColumn="0" w:firstRowLastColumn="0" w:lastRowFirstColumn="0" w:lastRowLastColumn="0"/>
              <w:rPr>
                <w:rFonts w:cstheme="minorHAnsi"/>
              </w:rPr>
            </w:pPr>
          </w:p>
          <w:p w14:paraId="32367984" w14:textId="72BE3C60" w:rsidR="00371FC1" w:rsidRPr="00414681" w:rsidRDefault="00371FC1" w:rsidP="00330E8A">
            <w:pPr>
              <w:cnfStyle w:val="000000000000" w:firstRow="0" w:lastRow="0" w:firstColumn="0" w:lastColumn="0" w:oddVBand="0" w:evenVBand="0" w:oddHBand="0" w:evenHBand="0" w:firstRowFirstColumn="0" w:firstRowLastColumn="0" w:lastRowFirstColumn="0" w:lastRowLastColumn="0"/>
              <w:rPr>
                <w:rFonts w:cstheme="minorHAnsi"/>
              </w:rPr>
            </w:pPr>
          </w:p>
        </w:tc>
        <w:tc>
          <w:tcPr>
            <w:tcW w:w="3119" w:type="dxa"/>
          </w:tcPr>
          <w:p w14:paraId="1498D0AC" w14:textId="77777777" w:rsidR="00330E8A" w:rsidRDefault="00330E8A" w:rsidP="00330E8A">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lastRenderedPageBreak/>
              <w:t>O</w:t>
            </w:r>
            <w:r w:rsidRPr="00770077">
              <w:rPr>
                <w:rFonts w:cstheme="minorHAnsi"/>
              </w:rPr>
              <w:t>pinions</w:t>
            </w:r>
            <w:r>
              <w:rPr>
                <w:rFonts w:cstheme="minorHAnsi"/>
              </w:rPr>
              <w:t>/ complex opinions/ PDOs</w:t>
            </w:r>
          </w:p>
          <w:p w14:paraId="458A2529" w14:textId="77777777" w:rsidR="00330E8A" w:rsidRDefault="00330E8A" w:rsidP="00330E8A">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Correct formation of adjectival agreements</w:t>
            </w:r>
          </w:p>
          <w:p w14:paraId="5FC06518" w14:textId="77777777" w:rsidR="00330E8A" w:rsidRDefault="00330E8A" w:rsidP="00330E8A">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Nouns masculine and feminine forms</w:t>
            </w:r>
          </w:p>
          <w:p w14:paraId="72F32355" w14:textId="77777777" w:rsidR="00330E8A" w:rsidRDefault="00330E8A" w:rsidP="00330E8A">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Questions</w:t>
            </w:r>
          </w:p>
          <w:p w14:paraId="749F5702" w14:textId="77777777" w:rsidR="00330E8A" w:rsidRDefault="00330E8A" w:rsidP="00330E8A">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Perfect and imperfect in order to compare past to future.</w:t>
            </w:r>
          </w:p>
          <w:p w14:paraId="1FD9CD8E" w14:textId="77777777" w:rsidR="00330E8A" w:rsidRDefault="00330E8A" w:rsidP="00330E8A">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Adverbs of frequency/ time</w:t>
            </w:r>
          </w:p>
          <w:p w14:paraId="01AF94BC" w14:textId="77777777" w:rsidR="00330E8A" w:rsidRDefault="00330E8A" w:rsidP="00330E8A">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Know the imperfect endings as a precursor to the conditional tense.</w:t>
            </w:r>
          </w:p>
          <w:p w14:paraId="7762A077" w14:textId="2D3E514F" w:rsidR="00ED2026" w:rsidRPr="00770077" w:rsidRDefault="00ED2026" w:rsidP="00ED2026">
            <w:pPr>
              <w:cnfStyle w:val="000000000000" w:firstRow="0" w:lastRow="0" w:firstColumn="0" w:lastColumn="0" w:oddVBand="0" w:evenVBand="0" w:oddHBand="0" w:evenHBand="0" w:firstRowFirstColumn="0" w:firstRowLastColumn="0" w:lastRowFirstColumn="0" w:lastRowLastColumn="0"/>
              <w:rPr>
                <w:rFonts w:cstheme="minorHAnsi"/>
              </w:rPr>
            </w:pPr>
          </w:p>
        </w:tc>
        <w:tc>
          <w:tcPr>
            <w:tcW w:w="3260" w:type="dxa"/>
          </w:tcPr>
          <w:p w14:paraId="550AEB5C" w14:textId="77777777" w:rsidR="001D609A" w:rsidRDefault="001D609A" w:rsidP="001D609A">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lastRenderedPageBreak/>
              <w:t>Opinions, complex opinions, PDOs, Adverbs of time/ frequency, comparatives, superlatives</w:t>
            </w:r>
          </w:p>
          <w:p w14:paraId="1EF402B6" w14:textId="77777777" w:rsidR="001D609A" w:rsidRDefault="001D609A" w:rsidP="001D609A">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Opinion verbs in the perfect tense.</w:t>
            </w:r>
          </w:p>
          <w:p w14:paraId="3B161744" w14:textId="1218D53D" w:rsidR="00ED2026" w:rsidRPr="00770077" w:rsidRDefault="001D609A" w:rsidP="001D609A">
            <w:pPr>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9A4EBA">
              <w:rPr>
                <w:rFonts w:cstheme="minorHAnsi"/>
                <w:lang w:val="fr-FR"/>
              </w:rPr>
              <w:t>Regular er verbs present tense in</w:t>
            </w:r>
            <w:r>
              <w:rPr>
                <w:rFonts w:cstheme="minorHAnsi"/>
                <w:lang w:val="fr-FR"/>
              </w:rPr>
              <w:t xml:space="preserve"> question forms </w:t>
            </w:r>
            <w:r w:rsidRPr="009A4EBA">
              <w:rPr>
                <w:rFonts w:cstheme="minorHAnsi"/>
                <w:lang w:val="fr-FR"/>
              </w:rPr>
              <w:t>and 1</w:t>
            </w:r>
            <w:r w:rsidRPr="009A4EBA">
              <w:rPr>
                <w:rFonts w:cstheme="minorHAnsi"/>
                <w:vertAlign w:val="superscript"/>
                <w:lang w:val="fr-FR"/>
              </w:rPr>
              <w:t>st</w:t>
            </w:r>
            <w:r w:rsidRPr="009A4EBA">
              <w:rPr>
                <w:rFonts w:cstheme="minorHAnsi"/>
                <w:lang w:val="fr-FR"/>
              </w:rPr>
              <w:t xml:space="preserve"> person past (jouer / regarder / réviser/ travailler/ étudier</w:t>
            </w:r>
          </w:p>
        </w:tc>
        <w:tc>
          <w:tcPr>
            <w:tcW w:w="3118" w:type="dxa"/>
          </w:tcPr>
          <w:p w14:paraId="6E07340E" w14:textId="77777777" w:rsidR="001D609A" w:rsidRDefault="001D609A" w:rsidP="001D609A">
            <w:pPr>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Pr>
                <w:rFonts w:ascii="VAGRundschriftDLig" w:hAnsi="VAGRundschriftDLig" w:cs="Tahoma"/>
                <w:bCs/>
              </w:rPr>
              <w:t>Opinions / complex opinions.</w:t>
            </w:r>
          </w:p>
          <w:p w14:paraId="2565023C" w14:textId="77777777" w:rsidR="001D609A" w:rsidRDefault="001D609A" w:rsidP="001D609A">
            <w:pPr>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Pr>
                <w:rFonts w:ascii="VAGRundschriftDLig" w:hAnsi="VAGRundschriftDLig" w:cs="Tahoma"/>
                <w:bCs/>
              </w:rPr>
              <w:t xml:space="preserve">Food and drink vocabulary. </w:t>
            </w:r>
          </w:p>
          <w:p w14:paraId="2F138918" w14:textId="77777777" w:rsidR="001D609A" w:rsidRDefault="001D609A" w:rsidP="001D609A">
            <w:pPr>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Pr>
                <w:rFonts w:ascii="VAGRundschriftDLig" w:hAnsi="VAGRundschriftDLig" w:cs="Tahoma"/>
                <w:bCs/>
              </w:rPr>
              <w:t>Correct formation of adjectival agreements.</w:t>
            </w:r>
          </w:p>
          <w:p w14:paraId="1B7F3AA2" w14:textId="77777777" w:rsidR="001D609A" w:rsidRDefault="001D609A" w:rsidP="001D609A">
            <w:pPr>
              <w:cnfStyle w:val="000000000000" w:firstRow="0" w:lastRow="0" w:firstColumn="0" w:lastColumn="0" w:oddVBand="0" w:evenVBand="0" w:oddHBand="0" w:evenHBand="0" w:firstRowFirstColumn="0" w:firstRowLastColumn="0" w:lastRowFirstColumn="0" w:lastRowLastColumn="0"/>
              <w:rPr>
                <w:rFonts w:cstheme="minorHAnsi"/>
                <w:lang w:val="fr-FR"/>
              </w:rPr>
            </w:pPr>
            <w:r w:rsidRPr="00C20A1E">
              <w:rPr>
                <w:rFonts w:cstheme="minorHAnsi"/>
                <w:lang w:val="fr-FR"/>
              </w:rPr>
              <w:t>Il faut / Il ne f</w:t>
            </w:r>
            <w:r>
              <w:rPr>
                <w:rFonts w:cstheme="minorHAnsi"/>
                <w:lang w:val="fr-FR"/>
              </w:rPr>
              <w:t>aut pas / Il est interdit de</w:t>
            </w:r>
          </w:p>
          <w:p w14:paraId="7AF91551" w14:textId="77777777" w:rsidR="001D609A" w:rsidRDefault="001D609A" w:rsidP="001D609A">
            <w:pPr>
              <w:cnfStyle w:val="000000000000" w:firstRow="0" w:lastRow="0" w:firstColumn="0" w:lastColumn="0" w:oddVBand="0" w:evenVBand="0" w:oddHBand="0" w:evenHBand="0" w:firstRowFirstColumn="0" w:firstRowLastColumn="0" w:lastRowFirstColumn="0" w:lastRowLastColumn="0"/>
              <w:rPr>
                <w:rFonts w:cstheme="minorHAnsi"/>
                <w:lang w:val="fr-FR"/>
              </w:rPr>
            </w:pPr>
            <w:r>
              <w:rPr>
                <w:rFonts w:cstheme="minorHAnsi"/>
                <w:lang w:val="fr-FR"/>
              </w:rPr>
              <w:t>Je m’inquiète pour</w:t>
            </w:r>
          </w:p>
          <w:p w14:paraId="40B3B4AB" w14:textId="77777777" w:rsidR="001D609A" w:rsidRDefault="001D609A" w:rsidP="001D609A">
            <w:pPr>
              <w:cnfStyle w:val="000000000000" w:firstRow="0" w:lastRow="0" w:firstColumn="0" w:lastColumn="0" w:oddVBand="0" w:evenVBand="0" w:oddHBand="0" w:evenHBand="0" w:firstRowFirstColumn="0" w:firstRowLastColumn="0" w:lastRowFirstColumn="0" w:lastRowLastColumn="0"/>
              <w:rPr>
                <w:rFonts w:cstheme="minorHAnsi"/>
                <w:lang w:val="fr-FR"/>
              </w:rPr>
            </w:pPr>
            <w:r>
              <w:rPr>
                <w:rFonts w:cstheme="minorHAnsi"/>
                <w:lang w:val="fr-FR"/>
              </w:rPr>
              <w:t>Ca me stresse</w:t>
            </w:r>
          </w:p>
          <w:p w14:paraId="4926E1DB" w14:textId="77777777" w:rsidR="001D609A" w:rsidRDefault="001D609A" w:rsidP="001D609A">
            <w:pPr>
              <w:cnfStyle w:val="000000000000" w:firstRow="0" w:lastRow="0" w:firstColumn="0" w:lastColumn="0" w:oddVBand="0" w:evenVBand="0" w:oddHBand="0" w:evenHBand="0" w:firstRowFirstColumn="0" w:firstRowLastColumn="0" w:lastRowFirstColumn="0" w:lastRowLastColumn="0"/>
              <w:rPr>
                <w:rFonts w:cstheme="minorHAnsi"/>
                <w:lang w:val="fr-FR"/>
              </w:rPr>
            </w:pPr>
            <w:r>
              <w:rPr>
                <w:rFonts w:cstheme="minorHAnsi"/>
                <w:lang w:val="fr-FR"/>
              </w:rPr>
              <w:t>Pour + verb title e.g pour éviter le stress</w:t>
            </w:r>
          </w:p>
          <w:p w14:paraId="73B37150" w14:textId="77777777" w:rsidR="001D609A" w:rsidRDefault="001D609A" w:rsidP="001D609A">
            <w:pPr>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p>
          <w:p w14:paraId="460EF356" w14:textId="77777777" w:rsidR="001D609A" w:rsidRPr="00CF5BF2" w:rsidRDefault="001D609A" w:rsidP="001D609A">
            <w:pPr>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lang w:val="fr-FR"/>
              </w:rPr>
            </w:pPr>
            <w:r w:rsidRPr="00CF5BF2">
              <w:rPr>
                <w:rFonts w:ascii="VAGRundschriftDLig" w:hAnsi="VAGRundschriftDLig" w:cs="Tahoma"/>
                <w:bCs/>
                <w:lang w:val="fr-FR"/>
              </w:rPr>
              <w:t>Simples future phrases.</w:t>
            </w:r>
          </w:p>
          <w:p w14:paraId="469A0C06" w14:textId="77777777" w:rsidR="001D609A" w:rsidRPr="00CF5BF2" w:rsidRDefault="001D609A" w:rsidP="001D609A">
            <w:pPr>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lang w:val="fr-FR"/>
              </w:rPr>
            </w:pPr>
            <w:r w:rsidRPr="00CF5BF2">
              <w:rPr>
                <w:rFonts w:ascii="VAGRundschriftDLig" w:hAnsi="VAGRundschriftDLig" w:cs="Tahoma"/>
                <w:bCs/>
                <w:lang w:val="fr-FR"/>
              </w:rPr>
              <w:t xml:space="preserve">Simples conditional phrases. </w:t>
            </w:r>
          </w:p>
          <w:p w14:paraId="1ECC1D98" w14:textId="77777777" w:rsidR="001D609A" w:rsidRDefault="001D609A" w:rsidP="001D609A">
            <w:pPr>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Pr>
                <w:rFonts w:ascii="VAGRundschriftDLig" w:hAnsi="VAGRundschriftDLig" w:cs="Tahoma"/>
                <w:bCs/>
              </w:rPr>
              <w:lastRenderedPageBreak/>
              <w:t>Full conjugations of ‘</w:t>
            </w:r>
            <w:proofErr w:type="spellStart"/>
            <w:r>
              <w:rPr>
                <w:rFonts w:ascii="VAGRundschriftDLig" w:hAnsi="VAGRundschriftDLig" w:cs="Tahoma"/>
                <w:bCs/>
              </w:rPr>
              <w:t>avoir</w:t>
            </w:r>
            <w:proofErr w:type="spellEnd"/>
            <w:r>
              <w:rPr>
                <w:rFonts w:ascii="VAGRundschriftDLig" w:hAnsi="VAGRundschriftDLig" w:cs="Tahoma"/>
                <w:bCs/>
              </w:rPr>
              <w:t>’ and ‘</w:t>
            </w:r>
            <w:proofErr w:type="spellStart"/>
            <w:r>
              <w:rPr>
                <w:rFonts w:ascii="VAGRundschriftDLig" w:hAnsi="VAGRundschriftDLig" w:cs="Tahoma"/>
                <w:bCs/>
              </w:rPr>
              <w:t>être</w:t>
            </w:r>
            <w:proofErr w:type="spellEnd"/>
            <w:r>
              <w:rPr>
                <w:rFonts w:ascii="VAGRundschriftDLig" w:hAnsi="VAGRundschriftDLig" w:cs="Tahoma"/>
                <w:bCs/>
              </w:rPr>
              <w:t xml:space="preserve">’. </w:t>
            </w:r>
          </w:p>
          <w:p w14:paraId="17981AC6" w14:textId="77777777" w:rsidR="001D609A" w:rsidRDefault="001D609A" w:rsidP="001D609A">
            <w:pPr>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Pr>
                <w:rFonts w:ascii="VAGRundschriftDLig" w:hAnsi="VAGRundschriftDLig" w:cs="Tahoma"/>
                <w:bCs/>
              </w:rPr>
              <w:t xml:space="preserve">Correct formation of the perfect tense. </w:t>
            </w:r>
          </w:p>
          <w:p w14:paraId="4147ED81" w14:textId="77777777" w:rsidR="001D609A" w:rsidRDefault="001D609A" w:rsidP="001D609A">
            <w:pPr>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Pr>
                <w:rFonts w:ascii="VAGRundschriftDLig" w:hAnsi="VAGRundschriftDLig" w:cs="Tahoma"/>
                <w:bCs/>
              </w:rPr>
              <w:t xml:space="preserve">An understanding of the impact of diet/exercise/drugs/alcohol on the body (science/SMSC). </w:t>
            </w:r>
          </w:p>
          <w:p w14:paraId="470F8E1F" w14:textId="6EF0DD81" w:rsidR="00473CEA" w:rsidRPr="00631C27" w:rsidRDefault="00473CEA" w:rsidP="00ED2026">
            <w:pPr>
              <w:cnfStyle w:val="000000000000" w:firstRow="0" w:lastRow="0" w:firstColumn="0" w:lastColumn="0" w:oddVBand="0" w:evenVBand="0" w:oddHBand="0" w:evenHBand="0" w:firstRowFirstColumn="0" w:firstRowLastColumn="0" w:lastRowFirstColumn="0" w:lastRowLastColumn="0"/>
              <w:rPr>
                <w:rFonts w:cstheme="minorHAnsi"/>
              </w:rPr>
            </w:pPr>
          </w:p>
        </w:tc>
        <w:tc>
          <w:tcPr>
            <w:tcW w:w="3354" w:type="dxa"/>
          </w:tcPr>
          <w:p w14:paraId="296E8D82" w14:textId="77777777" w:rsidR="001D609A" w:rsidRDefault="00F26540" w:rsidP="001D609A">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lastRenderedPageBreak/>
              <w:t xml:space="preserve"> </w:t>
            </w:r>
            <w:r w:rsidR="001D609A">
              <w:rPr>
                <w:rFonts w:cstheme="minorHAnsi"/>
              </w:rPr>
              <w:t>Places in the town</w:t>
            </w:r>
          </w:p>
          <w:p w14:paraId="11378095" w14:textId="77777777" w:rsidR="001D609A" w:rsidRDefault="001D609A" w:rsidP="001D609A">
            <w:pPr>
              <w:cnfStyle w:val="000000000000" w:firstRow="0" w:lastRow="0" w:firstColumn="0" w:lastColumn="0" w:oddVBand="0" w:evenVBand="0" w:oddHBand="0" w:evenHBand="0" w:firstRowFirstColumn="0" w:firstRowLastColumn="0" w:lastRowFirstColumn="0" w:lastRowLastColumn="0"/>
              <w:rPr>
                <w:rFonts w:cstheme="minorHAnsi"/>
              </w:rPr>
            </w:pPr>
            <w:proofErr w:type="spellStart"/>
            <w:r>
              <w:rPr>
                <w:rFonts w:cstheme="minorHAnsi"/>
              </w:rPr>
              <w:t>Pouvoir</w:t>
            </w:r>
            <w:proofErr w:type="spellEnd"/>
            <w:r>
              <w:rPr>
                <w:rFonts w:cstheme="minorHAnsi"/>
              </w:rPr>
              <w:t xml:space="preserve"> – what you can and can’t do</w:t>
            </w:r>
          </w:p>
          <w:p w14:paraId="194C8B21" w14:textId="77777777" w:rsidR="001D609A" w:rsidRPr="007879EA" w:rsidRDefault="001D609A" w:rsidP="001D609A">
            <w:pPr>
              <w:cnfStyle w:val="000000000000" w:firstRow="0" w:lastRow="0" w:firstColumn="0" w:lastColumn="0" w:oddVBand="0" w:evenVBand="0" w:oddHBand="0" w:evenHBand="0" w:firstRowFirstColumn="0" w:firstRowLastColumn="0" w:lastRowFirstColumn="0" w:lastRowLastColumn="0"/>
              <w:rPr>
                <w:rFonts w:cstheme="minorHAnsi"/>
                <w:lang w:val="fr-FR"/>
              </w:rPr>
            </w:pPr>
            <w:r w:rsidRPr="007879EA">
              <w:rPr>
                <w:rFonts w:cstheme="minorHAnsi"/>
                <w:lang w:val="fr-FR"/>
              </w:rPr>
              <w:t>Directions</w:t>
            </w:r>
          </w:p>
          <w:p w14:paraId="288230E7" w14:textId="77777777" w:rsidR="001D609A" w:rsidRPr="007879EA" w:rsidRDefault="001D609A" w:rsidP="001D609A">
            <w:pPr>
              <w:cnfStyle w:val="000000000000" w:firstRow="0" w:lastRow="0" w:firstColumn="0" w:lastColumn="0" w:oddVBand="0" w:evenVBand="0" w:oddHBand="0" w:evenHBand="0" w:firstRowFirstColumn="0" w:firstRowLastColumn="0" w:lastRowFirstColumn="0" w:lastRowLastColumn="0"/>
              <w:rPr>
                <w:rFonts w:cstheme="minorHAnsi"/>
                <w:lang w:val="fr-FR"/>
              </w:rPr>
            </w:pPr>
            <w:r w:rsidRPr="007879EA">
              <w:rPr>
                <w:rFonts w:cstheme="minorHAnsi"/>
                <w:lang w:val="fr-FR"/>
              </w:rPr>
              <w:t>Opinion phrases/ complex opinions</w:t>
            </w:r>
          </w:p>
          <w:p w14:paraId="259AE570" w14:textId="77777777" w:rsidR="001D609A" w:rsidRPr="007879EA" w:rsidRDefault="001D609A" w:rsidP="001D609A">
            <w:pPr>
              <w:cnfStyle w:val="000000000000" w:firstRow="0" w:lastRow="0" w:firstColumn="0" w:lastColumn="0" w:oddVBand="0" w:evenVBand="0" w:oddHBand="0" w:evenHBand="0" w:firstRowFirstColumn="0" w:firstRowLastColumn="0" w:lastRowFirstColumn="0" w:lastRowLastColumn="0"/>
              <w:rPr>
                <w:rFonts w:cstheme="minorHAnsi"/>
                <w:lang w:val="fr-FR"/>
              </w:rPr>
            </w:pPr>
            <w:r w:rsidRPr="007879EA">
              <w:rPr>
                <w:rFonts w:cstheme="minorHAnsi"/>
                <w:lang w:val="fr-FR"/>
              </w:rPr>
              <w:t xml:space="preserve">DOP </w:t>
            </w:r>
          </w:p>
          <w:p w14:paraId="5CB512AB" w14:textId="4260B328" w:rsidR="00F26540" w:rsidRPr="00F26540" w:rsidRDefault="001D609A" w:rsidP="001D609A">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Conditional tense</w:t>
            </w:r>
          </w:p>
        </w:tc>
      </w:tr>
      <w:tr w:rsidR="00ED2026" w:rsidRPr="00F46366" w14:paraId="6E21F531" w14:textId="77777777" w:rsidTr="003D683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056" w:type="dxa"/>
          </w:tcPr>
          <w:p w14:paraId="179363A4" w14:textId="77777777" w:rsidR="00ED2026" w:rsidRPr="00631C27" w:rsidRDefault="00ED2026" w:rsidP="00ED2026">
            <w:pPr>
              <w:rPr>
                <w:rFonts w:cstheme="minorHAnsi"/>
              </w:rPr>
            </w:pPr>
            <w:r w:rsidRPr="00631C27">
              <w:rPr>
                <w:rFonts w:cstheme="minorHAnsi"/>
              </w:rPr>
              <w:t>Key lexicogrammar pupil will know and learn</w:t>
            </w:r>
          </w:p>
        </w:tc>
        <w:tc>
          <w:tcPr>
            <w:tcW w:w="3047" w:type="dxa"/>
          </w:tcPr>
          <w:p w14:paraId="1D030E82" w14:textId="39E6A25A" w:rsidR="00ED2026" w:rsidRDefault="001D609A" w:rsidP="00ED2026">
            <w:pPr>
              <w:cnfStyle w:val="000000100000" w:firstRow="0" w:lastRow="0" w:firstColumn="0" w:lastColumn="0" w:oddVBand="0" w:evenVBand="0" w:oddHBand="1" w:evenHBand="0" w:firstRowFirstColumn="0" w:firstRowLastColumn="0" w:lastRowFirstColumn="0" w:lastRowLastColumn="0"/>
              <w:rPr>
                <w:rFonts w:cstheme="minorHAnsi"/>
                <w:lang w:val="fr-FR"/>
              </w:rPr>
            </w:pPr>
            <w:r>
              <w:rPr>
                <w:rFonts w:cstheme="minorHAnsi"/>
                <w:lang w:val="fr-FR"/>
              </w:rPr>
              <w:t xml:space="preserve">ER verbs full paradigm. </w:t>
            </w:r>
          </w:p>
          <w:p w14:paraId="5FEF35ED" w14:textId="1786AB6B" w:rsidR="001D609A" w:rsidRDefault="001D609A" w:rsidP="00ED2026">
            <w:pPr>
              <w:cnfStyle w:val="000000100000" w:firstRow="0" w:lastRow="0" w:firstColumn="0" w:lastColumn="0" w:oddVBand="0" w:evenVBand="0" w:oddHBand="1" w:evenHBand="0" w:firstRowFirstColumn="0" w:firstRowLastColumn="0" w:lastRowFirstColumn="0" w:lastRowLastColumn="0"/>
              <w:rPr>
                <w:rFonts w:cstheme="minorHAnsi"/>
                <w:lang w:val="fr-FR"/>
              </w:rPr>
            </w:pPr>
            <w:r>
              <w:rPr>
                <w:rFonts w:cstheme="minorHAnsi"/>
                <w:lang w:val="fr-FR"/>
              </w:rPr>
              <w:t>Regular and irregular high frequency verbs in the perfect tense in the first person plural.</w:t>
            </w:r>
          </w:p>
          <w:p w14:paraId="246AF593" w14:textId="365BC9BE" w:rsidR="001D609A" w:rsidRDefault="001D609A" w:rsidP="00ED2026">
            <w:pPr>
              <w:cnfStyle w:val="000000100000" w:firstRow="0" w:lastRow="0" w:firstColumn="0" w:lastColumn="0" w:oddVBand="0" w:evenVBand="0" w:oddHBand="1" w:evenHBand="0" w:firstRowFirstColumn="0" w:firstRowLastColumn="0" w:lastRowFirstColumn="0" w:lastRowLastColumn="0"/>
              <w:rPr>
                <w:rFonts w:cstheme="minorHAnsi"/>
                <w:lang w:val="fr-FR"/>
              </w:rPr>
            </w:pPr>
          </w:p>
          <w:p w14:paraId="7A57407B" w14:textId="36823C97" w:rsidR="001D609A" w:rsidRDefault="001D609A" w:rsidP="00ED2026">
            <w:pPr>
              <w:cnfStyle w:val="000000100000" w:firstRow="0" w:lastRow="0" w:firstColumn="0" w:lastColumn="0" w:oddVBand="0" w:evenVBand="0" w:oddHBand="1" w:evenHBand="0" w:firstRowFirstColumn="0" w:firstRowLastColumn="0" w:lastRowFirstColumn="0" w:lastRowLastColumn="0"/>
              <w:rPr>
                <w:rFonts w:cstheme="minorHAnsi"/>
                <w:lang w:val="fr-FR"/>
              </w:rPr>
            </w:pPr>
            <w:r>
              <w:rPr>
                <w:rFonts w:cstheme="minorHAnsi"/>
                <w:lang w:val="fr-FR"/>
              </w:rPr>
              <w:t>Modal verbs (devoir, pouvoir – first and third person.</w:t>
            </w:r>
          </w:p>
          <w:p w14:paraId="3D5B407A" w14:textId="1BBB4AF6" w:rsidR="001D609A" w:rsidRDefault="001D609A" w:rsidP="00ED2026">
            <w:pPr>
              <w:cnfStyle w:val="000000100000" w:firstRow="0" w:lastRow="0" w:firstColumn="0" w:lastColumn="0" w:oddVBand="0" w:evenVBand="0" w:oddHBand="1" w:evenHBand="0" w:firstRowFirstColumn="0" w:firstRowLastColumn="0" w:lastRowFirstColumn="0" w:lastRowLastColumn="0"/>
              <w:rPr>
                <w:rFonts w:cstheme="minorHAnsi"/>
                <w:lang w:val="fr-FR"/>
              </w:rPr>
            </w:pPr>
            <w:r>
              <w:rPr>
                <w:rFonts w:cstheme="minorHAnsi"/>
                <w:lang w:val="fr-FR"/>
              </w:rPr>
              <w:t>Il faut/ne faut pas structures.</w:t>
            </w:r>
          </w:p>
          <w:p w14:paraId="7B3782A6" w14:textId="1B9C1EDB" w:rsidR="001D609A" w:rsidRDefault="001D609A" w:rsidP="00ED2026">
            <w:pPr>
              <w:cnfStyle w:val="000000100000" w:firstRow="0" w:lastRow="0" w:firstColumn="0" w:lastColumn="0" w:oddVBand="0" w:evenVBand="0" w:oddHBand="1" w:evenHBand="0" w:firstRowFirstColumn="0" w:firstRowLastColumn="0" w:lastRowFirstColumn="0" w:lastRowLastColumn="0"/>
              <w:rPr>
                <w:rFonts w:cstheme="minorHAnsi"/>
                <w:lang w:val="fr-FR"/>
              </w:rPr>
            </w:pPr>
          </w:p>
          <w:p w14:paraId="52FEEF86" w14:textId="1937B8E8" w:rsidR="001D609A" w:rsidRDefault="001D609A" w:rsidP="00ED2026">
            <w:pPr>
              <w:cnfStyle w:val="000000100000" w:firstRow="0" w:lastRow="0" w:firstColumn="0" w:lastColumn="0" w:oddVBand="0" w:evenVBand="0" w:oddHBand="1" w:evenHBand="0" w:firstRowFirstColumn="0" w:firstRowLastColumn="0" w:lastRowFirstColumn="0" w:lastRowLastColumn="0"/>
              <w:rPr>
                <w:rFonts w:cstheme="minorHAnsi"/>
                <w:lang w:val="fr-FR"/>
              </w:rPr>
            </w:pPr>
          </w:p>
          <w:p w14:paraId="09BD5A40" w14:textId="77777777" w:rsidR="001D609A" w:rsidRDefault="001D609A" w:rsidP="00ED2026">
            <w:pPr>
              <w:cnfStyle w:val="000000100000" w:firstRow="0" w:lastRow="0" w:firstColumn="0" w:lastColumn="0" w:oddVBand="0" w:evenVBand="0" w:oddHBand="1" w:evenHBand="0" w:firstRowFirstColumn="0" w:firstRowLastColumn="0" w:lastRowFirstColumn="0" w:lastRowLastColumn="0"/>
              <w:rPr>
                <w:rFonts w:cstheme="minorHAnsi"/>
                <w:lang w:val="fr-FR"/>
              </w:rPr>
            </w:pPr>
          </w:p>
          <w:p w14:paraId="3257F9A8" w14:textId="4ABBADB0" w:rsidR="001D609A" w:rsidRPr="009A4EBA" w:rsidRDefault="001D609A" w:rsidP="00ED2026">
            <w:pPr>
              <w:cnfStyle w:val="000000100000" w:firstRow="0" w:lastRow="0" w:firstColumn="0" w:lastColumn="0" w:oddVBand="0" w:evenVBand="0" w:oddHBand="1" w:evenHBand="0" w:firstRowFirstColumn="0" w:firstRowLastColumn="0" w:lastRowFirstColumn="0" w:lastRowLastColumn="0"/>
              <w:rPr>
                <w:rFonts w:cstheme="minorHAnsi"/>
                <w:lang w:val="fr-FR"/>
              </w:rPr>
            </w:pPr>
          </w:p>
        </w:tc>
        <w:tc>
          <w:tcPr>
            <w:tcW w:w="2977" w:type="dxa"/>
          </w:tcPr>
          <w:p w14:paraId="04B1A42D" w14:textId="1B82B6AC" w:rsidR="00371FC1" w:rsidRDefault="00371FC1" w:rsidP="00371FC1">
            <w:pPr>
              <w:cnfStyle w:val="000000100000" w:firstRow="0" w:lastRow="0" w:firstColumn="0" w:lastColumn="0" w:oddVBand="0" w:evenVBand="0" w:oddHBand="1" w:evenHBand="0" w:firstRowFirstColumn="0" w:firstRowLastColumn="0" w:lastRowFirstColumn="0" w:lastRowLastColumn="0"/>
              <w:rPr>
                <w:rFonts w:cstheme="minorHAnsi"/>
                <w:lang w:val="fr-FR"/>
              </w:rPr>
            </w:pPr>
            <w:r>
              <w:rPr>
                <w:rFonts w:cstheme="minorHAnsi"/>
                <w:lang w:val="fr-FR"/>
              </w:rPr>
              <w:t>Conditional : je voudrais</w:t>
            </w:r>
            <w:r w:rsidR="005028BB">
              <w:rPr>
                <w:rFonts w:cstheme="minorHAnsi"/>
                <w:lang w:val="fr-FR"/>
              </w:rPr>
              <w:t>, j’aimerais</w:t>
            </w:r>
          </w:p>
          <w:p w14:paraId="2DF40347" w14:textId="77777777" w:rsidR="00371FC1" w:rsidRDefault="00371FC1" w:rsidP="00371FC1">
            <w:pPr>
              <w:cnfStyle w:val="000000100000" w:firstRow="0" w:lastRow="0" w:firstColumn="0" w:lastColumn="0" w:oddVBand="0" w:evenVBand="0" w:oddHBand="1" w:evenHBand="0" w:firstRowFirstColumn="0" w:firstRowLastColumn="0" w:lastRowFirstColumn="0" w:lastRowLastColumn="0"/>
              <w:rPr>
                <w:rFonts w:cstheme="minorHAnsi"/>
                <w:lang w:val="fr-FR"/>
              </w:rPr>
            </w:pPr>
          </w:p>
          <w:p w14:paraId="052E85BA" w14:textId="6E1BEFB4" w:rsidR="00371FC1" w:rsidRDefault="00371FC1" w:rsidP="00371FC1">
            <w:pPr>
              <w:cnfStyle w:val="000000100000" w:firstRow="0" w:lastRow="0" w:firstColumn="0" w:lastColumn="0" w:oddVBand="0" w:evenVBand="0" w:oddHBand="1" w:evenHBand="0" w:firstRowFirstColumn="0" w:firstRowLastColumn="0" w:lastRowFirstColumn="0" w:lastRowLastColumn="0"/>
              <w:rPr>
                <w:rFonts w:cstheme="minorHAnsi"/>
                <w:lang w:val="fr-FR"/>
              </w:rPr>
            </w:pPr>
            <w:r>
              <w:rPr>
                <w:rFonts w:cstheme="minorHAnsi"/>
                <w:lang w:val="fr-FR"/>
              </w:rPr>
              <w:t>Money/euros up to 100.</w:t>
            </w:r>
          </w:p>
          <w:p w14:paraId="40C7C95F" w14:textId="77777777" w:rsidR="000141B3" w:rsidRDefault="000141B3" w:rsidP="00371FC1">
            <w:pPr>
              <w:cnfStyle w:val="000000100000" w:firstRow="0" w:lastRow="0" w:firstColumn="0" w:lastColumn="0" w:oddVBand="0" w:evenVBand="0" w:oddHBand="1" w:evenHBand="0" w:firstRowFirstColumn="0" w:firstRowLastColumn="0" w:lastRowFirstColumn="0" w:lastRowLastColumn="0"/>
              <w:rPr>
                <w:rFonts w:cstheme="minorHAnsi"/>
                <w:lang w:val="fr-FR"/>
              </w:rPr>
            </w:pPr>
          </w:p>
          <w:p w14:paraId="463EB113" w14:textId="77C525D4" w:rsidR="000141B3" w:rsidRDefault="000141B3" w:rsidP="000141B3">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Knowledge of food, flavours, main dishes.</w:t>
            </w:r>
          </w:p>
          <w:p w14:paraId="614923DC" w14:textId="4DF193DA" w:rsidR="007433E5" w:rsidRDefault="007433E5" w:rsidP="000141B3">
            <w:pPr>
              <w:cnfStyle w:val="000000100000" w:firstRow="0" w:lastRow="0" w:firstColumn="0" w:lastColumn="0" w:oddVBand="0" w:evenVBand="0" w:oddHBand="1" w:evenHBand="0" w:firstRowFirstColumn="0" w:firstRowLastColumn="0" w:lastRowFirstColumn="0" w:lastRowLastColumn="0"/>
              <w:rPr>
                <w:rFonts w:cstheme="minorHAnsi"/>
              </w:rPr>
            </w:pPr>
          </w:p>
          <w:p w14:paraId="47C1DF5F" w14:textId="05ABADCB" w:rsidR="007433E5" w:rsidRDefault="007433E5" w:rsidP="000141B3">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ER verbs full paradigm</w:t>
            </w:r>
          </w:p>
          <w:p w14:paraId="128D5A95" w14:textId="53D8C84A" w:rsidR="000141B3" w:rsidRDefault="000141B3" w:rsidP="000141B3">
            <w:pPr>
              <w:cnfStyle w:val="000000100000" w:firstRow="0" w:lastRow="0" w:firstColumn="0" w:lastColumn="0" w:oddVBand="0" w:evenVBand="0" w:oddHBand="1" w:evenHBand="0" w:firstRowFirstColumn="0" w:firstRowLastColumn="0" w:lastRowFirstColumn="0" w:lastRowLastColumn="0"/>
              <w:rPr>
                <w:rFonts w:cstheme="minorHAnsi"/>
              </w:rPr>
            </w:pPr>
          </w:p>
          <w:p w14:paraId="448F2B38" w14:textId="77777777" w:rsidR="007433E5" w:rsidRDefault="007433E5" w:rsidP="000141B3">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Wider range of p</w:t>
            </w:r>
            <w:r w:rsidR="00707DBF">
              <w:rPr>
                <w:rFonts w:cstheme="minorHAnsi"/>
              </w:rPr>
              <w:t xml:space="preserve">ast </w:t>
            </w:r>
            <w:r>
              <w:rPr>
                <w:rFonts w:cstheme="minorHAnsi"/>
              </w:rPr>
              <w:t>tense ER verbs.</w:t>
            </w:r>
          </w:p>
          <w:p w14:paraId="3583219C" w14:textId="77777777" w:rsidR="007433E5" w:rsidRDefault="007433E5" w:rsidP="000141B3">
            <w:pPr>
              <w:cnfStyle w:val="000000100000" w:firstRow="0" w:lastRow="0" w:firstColumn="0" w:lastColumn="0" w:oddVBand="0" w:evenVBand="0" w:oddHBand="1" w:evenHBand="0" w:firstRowFirstColumn="0" w:firstRowLastColumn="0" w:lastRowFirstColumn="0" w:lastRowLastColumn="0"/>
              <w:rPr>
                <w:rFonts w:cstheme="minorHAnsi"/>
              </w:rPr>
            </w:pPr>
          </w:p>
          <w:p w14:paraId="37E3B52D" w14:textId="77777777" w:rsidR="007433E5" w:rsidRDefault="007433E5" w:rsidP="000141B3">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Idiomatic phrases (it doesn’t fit).</w:t>
            </w:r>
          </w:p>
          <w:p w14:paraId="601B9B6A" w14:textId="77777777" w:rsidR="007433E5" w:rsidRDefault="007433E5" w:rsidP="000141B3">
            <w:pPr>
              <w:cnfStyle w:val="000000100000" w:firstRow="0" w:lastRow="0" w:firstColumn="0" w:lastColumn="0" w:oddVBand="0" w:evenVBand="0" w:oddHBand="1" w:evenHBand="0" w:firstRowFirstColumn="0" w:firstRowLastColumn="0" w:lastRowFirstColumn="0" w:lastRowLastColumn="0"/>
              <w:rPr>
                <w:rFonts w:cstheme="minorHAnsi"/>
              </w:rPr>
            </w:pPr>
          </w:p>
          <w:p w14:paraId="3E88A7A2" w14:textId="1F31AA0B" w:rsidR="000141B3" w:rsidRDefault="007433E5" w:rsidP="000141B3">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Food, main </w:t>
            </w:r>
            <w:proofErr w:type="spellStart"/>
            <w:r>
              <w:rPr>
                <w:rFonts w:cstheme="minorHAnsi"/>
              </w:rPr>
              <w:t>dishses</w:t>
            </w:r>
            <w:proofErr w:type="spellEnd"/>
            <w:r>
              <w:rPr>
                <w:rFonts w:cstheme="minorHAnsi"/>
              </w:rPr>
              <w:t xml:space="preserve">.  </w:t>
            </w:r>
          </w:p>
          <w:p w14:paraId="72DDA4C9" w14:textId="3C07AB6E" w:rsidR="000141B3" w:rsidRDefault="000141B3" w:rsidP="000141B3">
            <w:pPr>
              <w:cnfStyle w:val="000000100000" w:firstRow="0" w:lastRow="0" w:firstColumn="0" w:lastColumn="0" w:oddVBand="0" w:evenVBand="0" w:oddHBand="1" w:evenHBand="0" w:firstRowFirstColumn="0" w:firstRowLastColumn="0" w:lastRowFirstColumn="0" w:lastRowLastColumn="0"/>
              <w:rPr>
                <w:rFonts w:cstheme="minorHAnsi"/>
              </w:rPr>
            </w:pPr>
          </w:p>
          <w:p w14:paraId="0D4870E8" w14:textId="77777777" w:rsidR="000141B3" w:rsidRDefault="000141B3" w:rsidP="000141B3">
            <w:pPr>
              <w:cnfStyle w:val="000000100000" w:firstRow="0" w:lastRow="0" w:firstColumn="0" w:lastColumn="0" w:oddVBand="0" w:evenVBand="0" w:oddHBand="1" w:evenHBand="0" w:firstRowFirstColumn="0" w:firstRowLastColumn="0" w:lastRowFirstColumn="0" w:lastRowLastColumn="0"/>
              <w:rPr>
                <w:rFonts w:cstheme="minorHAnsi"/>
              </w:rPr>
            </w:pPr>
          </w:p>
          <w:p w14:paraId="1FCF4D51" w14:textId="28B744B5" w:rsidR="00ED2026" w:rsidRPr="00770077" w:rsidRDefault="00ED2026" w:rsidP="001D609A">
            <w:pPr>
              <w:cnfStyle w:val="000000100000" w:firstRow="0" w:lastRow="0" w:firstColumn="0" w:lastColumn="0" w:oddVBand="0" w:evenVBand="0" w:oddHBand="1" w:evenHBand="0" w:firstRowFirstColumn="0" w:firstRowLastColumn="0" w:lastRowFirstColumn="0" w:lastRowLastColumn="0"/>
              <w:rPr>
                <w:rFonts w:cstheme="minorHAnsi"/>
              </w:rPr>
            </w:pPr>
          </w:p>
        </w:tc>
        <w:tc>
          <w:tcPr>
            <w:tcW w:w="3119" w:type="dxa"/>
          </w:tcPr>
          <w:p w14:paraId="19D3A0EF" w14:textId="77777777" w:rsidR="00330E8A" w:rsidRDefault="00330E8A" w:rsidP="00330E8A">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K</w:t>
            </w:r>
            <w:r>
              <w:rPr>
                <w:rFonts w:cstheme="minorHAnsi"/>
              </w:rPr>
              <w:t>now and use a broader range of vocabulary related to jobs and skills/ masculine and feminine forms of jobs</w:t>
            </w:r>
          </w:p>
          <w:p w14:paraId="66D1A7BF" w14:textId="77777777" w:rsidR="00330E8A" w:rsidRDefault="00330E8A" w:rsidP="00330E8A">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Know and use the near future, simple </w:t>
            </w:r>
            <w:proofErr w:type="gramStart"/>
            <w:r>
              <w:rPr>
                <w:rFonts w:cstheme="minorHAnsi"/>
              </w:rPr>
              <w:t>future  and</w:t>
            </w:r>
            <w:proofErr w:type="gramEnd"/>
            <w:r>
              <w:rPr>
                <w:rFonts w:cstheme="minorHAnsi"/>
              </w:rPr>
              <w:t xml:space="preserve"> conditional to express possible future plans and career aspirations.</w:t>
            </w:r>
          </w:p>
          <w:p w14:paraId="141D29B3" w14:textId="77777777" w:rsidR="00330E8A" w:rsidRDefault="00330E8A" w:rsidP="00330E8A">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Know and use key </w:t>
            </w:r>
            <w:proofErr w:type="spellStart"/>
            <w:r>
              <w:rPr>
                <w:rFonts w:cstheme="minorHAnsi"/>
              </w:rPr>
              <w:t>avoir</w:t>
            </w:r>
            <w:proofErr w:type="spellEnd"/>
            <w:r>
              <w:rPr>
                <w:rFonts w:cstheme="minorHAnsi"/>
              </w:rPr>
              <w:t xml:space="preserve"> phrases.</w:t>
            </w:r>
          </w:p>
          <w:p w14:paraId="3DD56D4D" w14:textId="77777777" w:rsidR="00330E8A" w:rsidRDefault="00330E8A" w:rsidP="00330E8A">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How to analyse tenses in the context of job profiles</w:t>
            </w:r>
          </w:p>
          <w:p w14:paraId="3FCF026E" w14:textId="77777777" w:rsidR="00330E8A" w:rsidRPr="00770077" w:rsidRDefault="00330E8A" w:rsidP="00330E8A">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Complex phrases: I have always wanted / never wanted/ it interests me.</w:t>
            </w:r>
          </w:p>
          <w:p w14:paraId="1790CAC9" w14:textId="77777777" w:rsidR="00ED2026" w:rsidRPr="00F46366" w:rsidRDefault="00ED2026" w:rsidP="00ED2026">
            <w:pPr>
              <w:cnfStyle w:val="000000100000" w:firstRow="0" w:lastRow="0" w:firstColumn="0" w:lastColumn="0" w:oddVBand="0" w:evenVBand="0" w:oddHBand="1" w:evenHBand="0" w:firstRowFirstColumn="0" w:firstRowLastColumn="0" w:lastRowFirstColumn="0" w:lastRowLastColumn="0"/>
              <w:rPr>
                <w:rFonts w:cstheme="minorHAnsi"/>
              </w:rPr>
            </w:pPr>
          </w:p>
          <w:p w14:paraId="28C04F19" w14:textId="77777777" w:rsidR="00ED2026" w:rsidRPr="00F46366" w:rsidRDefault="00ED2026" w:rsidP="00ED2026">
            <w:pPr>
              <w:cnfStyle w:val="000000100000" w:firstRow="0" w:lastRow="0" w:firstColumn="0" w:lastColumn="0" w:oddVBand="0" w:evenVBand="0" w:oddHBand="1" w:evenHBand="0" w:firstRowFirstColumn="0" w:firstRowLastColumn="0" w:lastRowFirstColumn="0" w:lastRowLastColumn="0"/>
              <w:rPr>
                <w:rFonts w:cstheme="minorHAnsi"/>
              </w:rPr>
            </w:pPr>
          </w:p>
          <w:p w14:paraId="74A72FE5" w14:textId="77777777" w:rsidR="00ED2026" w:rsidRPr="00F46366" w:rsidRDefault="00ED2026" w:rsidP="00ED2026">
            <w:pPr>
              <w:cnfStyle w:val="000000100000" w:firstRow="0" w:lastRow="0" w:firstColumn="0" w:lastColumn="0" w:oddVBand="0" w:evenVBand="0" w:oddHBand="1" w:evenHBand="0" w:firstRowFirstColumn="0" w:firstRowLastColumn="0" w:lastRowFirstColumn="0" w:lastRowLastColumn="0"/>
              <w:rPr>
                <w:rFonts w:cstheme="minorHAnsi"/>
              </w:rPr>
            </w:pPr>
          </w:p>
        </w:tc>
        <w:tc>
          <w:tcPr>
            <w:tcW w:w="3260" w:type="dxa"/>
          </w:tcPr>
          <w:p w14:paraId="7D335509" w14:textId="77777777" w:rsidR="001D609A" w:rsidRDefault="001D609A" w:rsidP="001D609A">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Know and u</w:t>
            </w:r>
            <w:r>
              <w:rPr>
                <w:rFonts w:cstheme="minorHAnsi"/>
              </w:rPr>
              <w:t>se vocabulary related to gadgets and their functions.</w:t>
            </w:r>
          </w:p>
          <w:p w14:paraId="35522D10" w14:textId="77777777" w:rsidR="001D609A" w:rsidRDefault="001D609A" w:rsidP="001D609A">
            <w:pPr>
              <w:cnfStyle w:val="000000100000" w:firstRow="0" w:lastRow="0" w:firstColumn="0" w:lastColumn="0" w:oddVBand="0" w:evenVBand="0" w:oddHBand="1" w:evenHBand="0" w:firstRowFirstColumn="0" w:firstRowLastColumn="0" w:lastRowFirstColumn="0" w:lastRowLastColumn="0"/>
              <w:rPr>
                <w:rFonts w:cstheme="minorHAnsi"/>
              </w:rPr>
            </w:pPr>
          </w:p>
          <w:p w14:paraId="2C977CC8" w14:textId="77777777" w:rsidR="001D609A" w:rsidRDefault="001D609A" w:rsidP="001D609A">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Give wider range of uses with utiliser pour + infinitive.</w:t>
            </w:r>
          </w:p>
          <w:p w14:paraId="4A9AC073" w14:textId="77777777" w:rsidR="001D609A" w:rsidRDefault="001D609A" w:rsidP="001D609A">
            <w:pPr>
              <w:cnfStyle w:val="000000100000" w:firstRow="0" w:lastRow="0" w:firstColumn="0" w:lastColumn="0" w:oddVBand="0" w:evenVBand="0" w:oddHBand="1" w:evenHBand="0" w:firstRowFirstColumn="0" w:firstRowLastColumn="0" w:lastRowFirstColumn="0" w:lastRowLastColumn="0"/>
              <w:rPr>
                <w:rFonts w:cstheme="minorHAnsi"/>
              </w:rPr>
            </w:pPr>
          </w:p>
          <w:p w14:paraId="2DD5D3AB" w14:textId="77777777" w:rsidR="001D609A" w:rsidRDefault="001D609A" w:rsidP="001D609A">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Know how to express </w:t>
            </w:r>
            <w:proofErr w:type="gramStart"/>
            <w:r>
              <w:rPr>
                <w:rFonts w:cstheme="minorHAnsi"/>
              </w:rPr>
              <w:t>concerns  (</w:t>
            </w:r>
            <w:proofErr w:type="gramEnd"/>
            <w:r>
              <w:rPr>
                <w:rFonts w:cstheme="minorHAnsi"/>
              </w:rPr>
              <w:t xml:space="preserve">dangers) and advantages </w:t>
            </w:r>
          </w:p>
          <w:p w14:paraId="7F26236E" w14:textId="77777777" w:rsidR="001D609A" w:rsidRDefault="001D609A" w:rsidP="001D609A">
            <w:pPr>
              <w:cnfStyle w:val="000000100000" w:firstRow="0" w:lastRow="0" w:firstColumn="0" w:lastColumn="0" w:oddVBand="0" w:evenVBand="0" w:oddHBand="1" w:evenHBand="0" w:firstRowFirstColumn="0" w:firstRowLastColumn="0" w:lastRowFirstColumn="0" w:lastRowLastColumn="0"/>
              <w:rPr>
                <w:rFonts w:cstheme="minorHAnsi"/>
              </w:rPr>
            </w:pPr>
          </w:p>
          <w:p w14:paraId="752A2AC5" w14:textId="77777777" w:rsidR="001D609A" w:rsidRDefault="001D609A" w:rsidP="001D609A">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Perfect tense of regular verbs with </w:t>
            </w:r>
            <w:proofErr w:type="spellStart"/>
            <w:r>
              <w:rPr>
                <w:rFonts w:cstheme="minorHAnsi"/>
              </w:rPr>
              <w:t>avoir</w:t>
            </w:r>
            <w:proofErr w:type="spellEnd"/>
            <w:r>
              <w:rPr>
                <w:rFonts w:cstheme="minorHAnsi"/>
              </w:rPr>
              <w:t xml:space="preserve"> </w:t>
            </w:r>
          </w:p>
          <w:p w14:paraId="6DB7B27D" w14:textId="77777777" w:rsidR="001D609A" w:rsidRPr="009A4EBA" w:rsidRDefault="001D609A" w:rsidP="001D609A">
            <w:pPr>
              <w:cnfStyle w:val="000000100000" w:firstRow="0" w:lastRow="0" w:firstColumn="0" w:lastColumn="0" w:oddVBand="0" w:evenVBand="0" w:oddHBand="1" w:evenHBand="0" w:firstRowFirstColumn="0" w:firstRowLastColumn="0" w:lastRowFirstColumn="0" w:lastRowLastColumn="0"/>
              <w:rPr>
                <w:rFonts w:cstheme="minorHAnsi"/>
                <w:lang w:val="fr-FR"/>
              </w:rPr>
            </w:pPr>
            <w:r w:rsidRPr="009A4EBA">
              <w:rPr>
                <w:rFonts w:cstheme="minorHAnsi"/>
              </w:rPr>
              <w:t xml:space="preserve"> </w:t>
            </w:r>
            <w:r w:rsidRPr="009A4EBA">
              <w:rPr>
                <w:rFonts w:cstheme="minorHAnsi"/>
                <w:lang w:val="fr-FR"/>
              </w:rPr>
              <w:t>J’ai vu / lu /voulu /du/ pu</w:t>
            </w:r>
          </w:p>
          <w:p w14:paraId="3B47470B" w14:textId="77777777" w:rsidR="001D609A" w:rsidRPr="009A4EBA" w:rsidRDefault="001D609A" w:rsidP="001D609A">
            <w:pPr>
              <w:cnfStyle w:val="000000100000" w:firstRow="0" w:lastRow="0" w:firstColumn="0" w:lastColumn="0" w:oddVBand="0" w:evenVBand="0" w:oddHBand="1" w:evenHBand="0" w:firstRowFirstColumn="0" w:firstRowLastColumn="0" w:lastRowFirstColumn="0" w:lastRowLastColumn="0"/>
              <w:rPr>
                <w:rFonts w:cstheme="minorHAnsi"/>
                <w:lang w:val="fr-FR"/>
              </w:rPr>
            </w:pPr>
          </w:p>
          <w:p w14:paraId="387D3E8C" w14:textId="77777777" w:rsidR="001D609A" w:rsidRPr="009A4EBA" w:rsidRDefault="001D609A" w:rsidP="001D609A">
            <w:pPr>
              <w:cnfStyle w:val="000000100000" w:firstRow="0" w:lastRow="0" w:firstColumn="0" w:lastColumn="0" w:oddVBand="0" w:evenVBand="0" w:oddHBand="1" w:evenHBand="0" w:firstRowFirstColumn="0" w:firstRowLastColumn="0" w:lastRowFirstColumn="0" w:lastRowLastColumn="0"/>
              <w:rPr>
                <w:rFonts w:cstheme="minorHAnsi"/>
              </w:rPr>
            </w:pPr>
            <w:proofErr w:type="spellStart"/>
            <w:r w:rsidRPr="009A4EBA">
              <w:rPr>
                <w:rFonts w:cstheme="minorHAnsi"/>
              </w:rPr>
              <w:t>Pouvoir</w:t>
            </w:r>
            <w:proofErr w:type="spellEnd"/>
            <w:r w:rsidRPr="009A4EBA">
              <w:rPr>
                <w:rFonts w:cstheme="minorHAnsi"/>
              </w:rPr>
              <w:t xml:space="preserve"> – </w:t>
            </w:r>
            <w:r>
              <w:rPr>
                <w:rFonts w:cstheme="minorHAnsi"/>
              </w:rPr>
              <w:t>full conjugation</w:t>
            </w:r>
          </w:p>
          <w:p w14:paraId="37D55AA0" w14:textId="77777777" w:rsidR="001D609A" w:rsidRPr="009A4EBA" w:rsidRDefault="001D609A" w:rsidP="001D609A">
            <w:pPr>
              <w:cnfStyle w:val="000000100000" w:firstRow="0" w:lastRow="0" w:firstColumn="0" w:lastColumn="0" w:oddVBand="0" w:evenVBand="0" w:oddHBand="1" w:evenHBand="0" w:firstRowFirstColumn="0" w:firstRowLastColumn="0" w:lastRowFirstColumn="0" w:lastRowLastColumn="0"/>
              <w:rPr>
                <w:rFonts w:cstheme="minorHAnsi"/>
              </w:rPr>
            </w:pPr>
          </w:p>
          <w:p w14:paraId="0F0276D5" w14:textId="77777777" w:rsidR="001D609A" w:rsidRDefault="001D609A" w:rsidP="001D609A">
            <w:pPr>
              <w:cnfStyle w:val="000000100000" w:firstRow="0" w:lastRow="0" w:firstColumn="0" w:lastColumn="0" w:oddVBand="0" w:evenVBand="0" w:oddHBand="1" w:evenHBand="0" w:firstRowFirstColumn="0" w:firstRowLastColumn="0" w:lastRowFirstColumn="0" w:lastRowLastColumn="0"/>
              <w:rPr>
                <w:rFonts w:cstheme="minorHAnsi"/>
              </w:rPr>
            </w:pPr>
            <w:r w:rsidRPr="005D204E">
              <w:rPr>
                <w:rFonts w:cstheme="minorHAnsi"/>
              </w:rPr>
              <w:t>Imperfe</w:t>
            </w:r>
            <w:r>
              <w:rPr>
                <w:rFonts w:cstheme="minorHAnsi"/>
              </w:rPr>
              <w:t>c</w:t>
            </w:r>
            <w:r w:rsidRPr="005D204E">
              <w:rPr>
                <w:rFonts w:cstheme="minorHAnsi"/>
              </w:rPr>
              <w:t xml:space="preserve">t tense: </w:t>
            </w:r>
            <w:proofErr w:type="spellStart"/>
            <w:r w:rsidRPr="005D204E">
              <w:rPr>
                <w:rFonts w:cstheme="minorHAnsi"/>
              </w:rPr>
              <w:t>J’avais</w:t>
            </w:r>
            <w:proofErr w:type="spellEnd"/>
            <w:r w:rsidRPr="005D204E">
              <w:rPr>
                <w:rFonts w:cstheme="minorHAnsi"/>
              </w:rPr>
              <w:t xml:space="preserve">/ </w:t>
            </w:r>
            <w:proofErr w:type="spellStart"/>
            <w:r w:rsidRPr="005D204E">
              <w:rPr>
                <w:rFonts w:cstheme="minorHAnsi"/>
              </w:rPr>
              <w:t>C’</w:t>
            </w:r>
            <w:r>
              <w:rPr>
                <w:rFonts w:cstheme="minorHAnsi"/>
              </w:rPr>
              <w:t>é</w:t>
            </w:r>
            <w:r w:rsidRPr="005D204E">
              <w:rPr>
                <w:rFonts w:cstheme="minorHAnsi"/>
              </w:rPr>
              <w:t>tait</w:t>
            </w:r>
            <w:proofErr w:type="spellEnd"/>
            <w:r w:rsidRPr="005D204E">
              <w:rPr>
                <w:rFonts w:cstheme="minorHAnsi"/>
              </w:rPr>
              <w:t xml:space="preserve"> </w:t>
            </w:r>
            <w:r>
              <w:rPr>
                <w:rFonts w:cstheme="minorHAnsi"/>
              </w:rPr>
              <w:t>–</w:t>
            </w:r>
            <w:r w:rsidRPr="005D204E">
              <w:rPr>
                <w:rFonts w:cstheme="minorHAnsi"/>
              </w:rPr>
              <w:t xml:space="preserve"> r</w:t>
            </w:r>
            <w:r>
              <w:rPr>
                <w:rFonts w:cstheme="minorHAnsi"/>
              </w:rPr>
              <w:t>efer to the past – what you used to do</w:t>
            </w:r>
          </w:p>
          <w:p w14:paraId="6C958086" w14:textId="77777777" w:rsidR="001D609A" w:rsidRDefault="001D609A" w:rsidP="001D609A">
            <w:pPr>
              <w:cnfStyle w:val="000000100000" w:firstRow="0" w:lastRow="0" w:firstColumn="0" w:lastColumn="0" w:oddVBand="0" w:evenVBand="0" w:oddHBand="1" w:evenHBand="0" w:firstRowFirstColumn="0" w:firstRowLastColumn="0" w:lastRowFirstColumn="0" w:lastRowLastColumn="0"/>
              <w:rPr>
                <w:rFonts w:cstheme="minorHAnsi"/>
              </w:rPr>
            </w:pPr>
          </w:p>
          <w:p w14:paraId="3E7088E5" w14:textId="77777777" w:rsidR="001D609A" w:rsidRPr="009A4EBA" w:rsidRDefault="001D609A" w:rsidP="001D609A">
            <w:pPr>
              <w:cnfStyle w:val="000000100000" w:firstRow="0" w:lastRow="0" w:firstColumn="0" w:lastColumn="0" w:oddVBand="0" w:evenVBand="0" w:oddHBand="1" w:evenHBand="0" w:firstRowFirstColumn="0" w:firstRowLastColumn="0" w:lastRowFirstColumn="0" w:lastRowLastColumn="0"/>
              <w:rPr>
                <w:rFonts w:cstheme="minorHAnsi"/>
                <w:lang w:val="fr-FR"/>
              </w:rPr>
            </w:pPr>
            <w:r w:rsidRPr="009A4EBA">
              <w:rPr>
                <w:rFonts w:cstheme="minorHAnsi"/>
                <w:lang w:val="fr-FR"/>
              </w:rPr>
              <w:t>Complex phrases: J’ai toujours v</w:t>
            </w:r>
            <w:r>
              <w:rPr>
                <w:rFonts w:cstheme="minorHAnsi"/>
                <w:lang w:val="fr-FR"/>
              </w:rPr>
              <w:t>oulu/ je me suis toujours inquiété</w:t>
            </w:r>
          </w:p>
          <w:p w14:paraId="2F247887" w14:textId="77777777" w:rsidR="00ED2026" w:rsidRPr="00F46366" w:rsidRDefault="00ED2026" w:rsidP="001D609A">
            <w:pPr>
              <w:cnfStyle w:val="000000100000" w:firstRow="0" w:lastRow="0" w:firstColumn="0" w:lastColumn="0" w:oddVBand="0" w:evenVBand="0" w:oddHBand="1" w:evenHBand="0" w:firstRowFirstColumn="0" w:firstRowLastColumn="0" w:lastRowFirstColumn="0" w:lastRowLastColumn="0"/>
              <w:rPr>
                <w:rFonts w:cstheme="minorHAnsi"/>
              </w:rPr>
            </w:pPr>
          </w:p>
        </w:tc>
        <w:tc>
          <w:tcPr>
            <w:tcW w:w="3118" w:type="dxa"/>
          </w:tcPr>
          <w:p w14:paraId="4C7289D7" w14:textId="77777777" w:rsidR="001D609A" w:rsidRDefault="001D609A" w:rsidP="001D609A">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K</w:t>
            </w:r>
            <w:r>
              <w:rPr>
                <w:rFonts w:cstheme="minorHAnsi"/>
              </w:rPr>
              <w:t>now and use a broader range of vocabulary related to healthy living and social issues.</w:t>
            </w:r>
          </w:p>
          <w:p w14:paraId="611EE8DA" w14:textId="77777777" w:rsidR="001D609A" w:rsidRDefault="001D609A" w:rsidP="001D609A">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Know and use obligation phrases in the present and conditional tenses </w:t>
            </w:r>
            <w:proofErr w:type="gramStart"/>
            <w:r>
              <w:rPr>
                <w:rFonts w:cstheme="minorHAnsi"/>
              </w:rPr>
              <w:t>e.g.</w:t>
            </w:r>
            <w:proofErr w:type="gramEnd"/>
            <w:r>
              <w:rPr>
                <w:rFonts w:cstheme="minorHAnsi"/>
              </w:rPr>
              <w:t xml:space="preserve"> on doit, on </w:t>
            </w:r>
            <w:proofErr w:type="spellStart"/>
            <w:r>
              <w:rPr>
                <w:rFonts w:cstheme="minorHAnsi"/>
              </w:rPr>
              <w:t>devrait</w:t>
            </w:r>
            <w:proofErr w:type="spellEnd"/>
            <w:r>
              <w:rPr>
                <w:rFonts w:cstheme="minorHAnsi"/>
              </w:rPr>
              <w:t xml:space="preserve"> etc. </w:t>
            </w:r>
          </w:p>
          <w:p w14:paraId="79D7D4AC" w14:textId="77777777" w:rsidR="001D609A" w:rsidRDefault="001D609A" w:rsidP="001D609A">
            <w:pPr>
              <w:cnfStyle w:val="000000100000" w:firstRow="0" w:lastRow="0" w:firstColumn="0" w:lastColumn="0" w:oddVBand="0" w:evenVBand="0" w:oddHBand="1" w:evenHBand="0" w:firstRowFirstColumn="0" w:firstRowLastColumn="0" w:lastRowFirstColumn="0" w:lastRowLastColumn="0"/>
              <w:rPr>
                <w:rFonts w:cstheme="minorHAnsi"/>
                <w:i/>
                <w:iCs/>
                <w:lang w:val="fr-FR"/>
              </w:rPr>
            </w:pPr>
            <w:r>
              <w:rPr>
                <w:rFonts w:cstheme="minorHAnsi"/>
              </w:rPr>
              <w:t xml:space="preserve">The ability to compare past and present though the combination of tenses e.g. </w:t>
            </w:r>
            <w:r w:rsidRPr="00CF5BF2">
              <w:rPr>
                <w:rFonts w:cstheme="minorHAnsi"/>
                <w:i/>
                <w:iCs/>
              </w:rPr>
              <w:t xml:space="preserve">Avant </w:t>
            </w:r>
            <w:proofErr w:type="spellStart"/>
            <w:r w:rsidRPr="00CF5BF2">
              <w:rPr>
                <w:rFonts w:cstheme="minorHAnsi"/>
                <w:i/>
                <w:iCs/>
              </w:rPr>
              <w:t>j’étais</w:t>
            </w:r>
            <w:proofErr w:type="spellEnd"/>
            <w:r w:rsidRPr="00CF5BF2">
              <w:rPr>
                <w:rFonts w:cstheme="minorHAnsi"/>
                <w:i/>
                <w:iCs/>
              </w:rPr>
              <w:t>…</w:t>
            </w:r>
            <w:proofErr w:type="spellStart"/>
            <w:r w:rsidRPr="00CF5BF2">
              <w:rPr>
                <w:rFonts w:cstheme="minorHAnsi"/>
                <w:i/>
                <w:iCs/>
              </w:rPr>
              <w:t>maintenant</w:t>
            </w:r>
            <w:proofErr w:type="spellEnd"/>
            <w:r w:rsidRPr="00CF5BF2">
              <w:rPr>
                <w:rFonts w:cstheme="minorHAnsi"/>
                <w:i/>
                <w:iCs/>
              </w:rPr>
              <w:t xml:space="preserve"> je </w:t>
            </w:r>
            <w:proofErr w:type="spellStart"/>
            <w:r w:rsidRPr="00CF5BF2">
              <w:rPr>
                <w:rFonts w:cstheme="minorHAnsi"/>
                <w:i/>
                <w:iCs/>
              </w:rPr>
              <w:t>suis</w:t>
            </w:r>
            <w:proofErr w:type="spellEnd"/>
            <w:proofErr w:type="gramStart"/>
            <w:r w:rsidRPr="00CF5BF2">
              <w:rPr>
                <w:rFonts w:cstheme="minorHAnsi"/>
                <w:i/>
                <w:iCs/>
              </w:rPr>
              <w:t>…..</w:t>
            </w:r>
            <w:proofErr w:type="gramEnd"/>
            <w:r w:rsidRPr="00CF5BF2">
              <w:rPr>
                <w:rFonts w:cstheme="minorHAnsi"/>
                <w:i/>
                <w:iCs/>
              </w:rPr>
              <w:t xml:space="preserve"> </w:t>
            </w:r>
            <w:r w:rsidRPr="008C01E3">
              <w:rPr>
                <w:rFonts w:cstheme="minorHAnsi"/>
                <w:i/>
                <w:iCs/>
                <w:lang w:val="fr-FR"/>
              </w:rPr>
              <w:t>mais je voudrais être</w:t>
            </w:r>
            <w:r>
              <w:rPr>
                <w:rFonts w:cstheme="minorHAnsi"/>
                <w:i/>
                <w:iCs/>
                <w:lang w:val="fr-FR"/>
              </w:rPr>
              <w:t xml:space="preserve"> etc. </w:t>
            </w:r>
          </w:p>
          <w:p w14:paraId="6806D6BF" w14:textId="77777777" w:rsidR="001D609A" w:rsidRDefault="001D609A" w:rsidP="001D609A">
            <w:pPr>
              <w:cnfStyle w:val="000000100000" w:firstRow="0" w:lastRow="0" w:firstColumn="0" w:lastColumn="0" w:oddVBand="0" w:evenVBand="0" w:oddHBand="1" w:evenHBand="0" w:firstRowFirstColumn="0" w:firstRowLastColumn="0" w:lastRowFirstColumn="0" w:lastRowLastColumn="0"/>
              <w:rPr>
                <w:rFonts w:cstheme="minorHAnsi"/>
                <w:lang w:val="fr-FR"/>
              </w:rPr>
            </w:pPr>
            <w:r>
              <w:rPr>
                <w:rFonts w:cstheme="minorHAnsi"/>
                <w:lang w:val="fr-FR"/>
              </w:rPr>
              <w:t xml:space="preserve">Use of ‘avoir’ to express physical conditions/feelings. </w:t>
            </w:r>
          </w:p>
          <w:p w14:paraId="69695EC9" w14:textId="77777777" w:rsidR="001D609A" w:rsidRPr="00770077" w:rsidRDefault="001D609A" w:rsidP="001D609A">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Know and use conjugations of ‘</w:t>
            </w:r>
            <w:proofErr w:type="spellStart"/>
            <w:r>
              <w:rPr>
                <w:rFonts w:cstheme="minorHAnsi"/>
              </w:rPr>
              <w:t>avoir</w:t>
            </w:r>
            <w:proofErr w:type="spellEnd"/>
            <w:r>
              <w:rPr>
                <w:rFonts w:cstheme="minorHAnsi"/>
              </w:rPr>
              <w:t>’ and ‘</w:t>
            </w:r>
            <w:proofErr w:type="spellStart"/>
            <w:r>
              <w:rPr>
                <w:rFonts w:cstheme="minorHAnsi"/>
              </w:rPr>
              <w:t>être</w:t>
            </w:r>
            <w:proofErr w:type="spellEnd"/>
            <w:r>
              <w:rPr>
                <w:rFonts w:cstheme="minorHAnsi"/>
              </w:rPr>
              <w:t xml:space="preserve">’. </w:t>
            </w:r>
          </w:p>
          <w:p w14:paraId="08BABA8B" w14:textId="77777777" w:rsidR="00473CEA" w:rsidRPr="007879EA" w:rsidRDefault="00473CEA" w:rsidP="001D609A">
            <w:pPr>
              <w:cnfStyle w:val="000000100000" w:firstRow="0" w:lastRow="0" w:firstColumn="0" w:lastColumn="0" w:oddVBand="0" w:evenVBand="0" w:oddHBand="1" w:evenHBand="0" w:firstRowFirstColumn="0" w:firstRowLastColumn="0" w:lastRowFirstColumn="0" w:lastRowLastColumn="0"/>
              <w:rPr>
                <w:rFonts w:cstheme="minorHAnsi"/>
                <w:lang w:val="fr-FR"/>
              </w:rPr>
            </w:pPr>
          </w:p>
        </w:tc>
        <w:tc>
          <w:tcPr>
            <w:tcW w:w="3354" w:type="dxa"/>
          </w:tcPr>
          <w:p w14:paraId="6F534907" w14:textId="77777777" w:rsidR="001D609A" w:rsidRPr="007879EA" w:rsidRDefault="001D609A" w:rsidP="001D609A">
            <w:pPr>
              <w:cnfStyle w:val="000000100000" w:firstRow="0" w:lastRow="0" w:firstColumn="0" w:lastColumn="0" w:oddVBand="0" w:evenVBand="0" w:oddHBand="1" w:evenHBand="0" w:firstRowFirstColumn="0" w:firstRowLastColumn="0" w:lastRowFirstColumn="0" w:lastRowLastColumn="0"/>
              <w:rPr>
                <w:rFonts w:cstheme="minorHAnsi"/>
                <w:lang w:val="fr-FR"/>
              </w:rPr>
            </w:pPr>
            <w:r w:rsidRPr="007879EA">
              <w:rPr>
                <w:rFonts w:cstheme="minorHAnsi"/>
                <w:lang w:val="fr-FR"/>
              </w:rPr>
              <w:t>Know and use pouvoir</w:t>
            </w:r>
          </w:p>
          <w:p w14:paraId="69258262" w14:textId="77777777" w:rsidR="001D609A" w:rsidRPr="007879EA" w:rsidRDefault="001D609A" w:rsidP="001D609A">
            <w:pPr>
              <w:cnfStyle w:val="000000100000" w:firstRow="0" w:lastRow="0" w:firstColumn="0" w:lastColumn="0" w:oddVBand="0" w:evenVBand="0" w:oddHBand="1" w:evenHBand="0" w:firstRowFirstColumn="0" w:firstRowLastColumn="0" w:lastRowFirstColumn="0" w:lastRowLastColumn="0"/>
              <w:rPr>
                <w:rFonts w:cstheme="minorHAnsi"/>
                <w:lang w:val="fr-FR"/>
              </w:rPr>
            </w:pPr>
            <w:r w:rsidRPr="007879EA">
              <w:rPr>
                <w:rFonts w:cstheme="minorHAnsi"/>
                <w:lang w:val="fr-FR"/>
              </w:rPr>
              <w:t>Comparing past and present Il y a / il y avait.</w:t>
            </w:r>
          </w:p>
          <w:p w14:paraId="5F07D8B8" w14:textId="77777777" w:rsidR="001D609A" w:rsidRPr="007879EA" w:rsidRDefault="001D609A" w:rsidP="001D609A">
            <w:pPr>
              <w:cnfStyle w:val="000000100000" w:firstRow="0" w:lastRow="0" w:firstColumn="0" w:lastColumn="0" w:oddVBand="0" w:evenVBand="0" w:oddHBand="1" w:evenHBand="0" w:firstRowFirstColumn="0" w:firstRowLastColumn="0" w:lastRowFirstColumn="0" w:lastRowLastColumn="0"/>
              <w:rPr>
                <w:rFonts w:cstheme="minorHAnsi"/>
                <w:lang w:val="fr-FR"/>
              </w:rPr>
            </w:pPr>
            <w:r w:rsidRPr="007879EA">
              <w:rPr>
                <w:rFonts w:cstheme="minorHAnsi"/>
                <w:lang w:val="fr-FR"/>
              </w:rPr>
              <w:t>Complex phrases with relative clauses – ce qui m’intéresse, ce que je trouve intéressant</w:t>
            </w:r>
          </w:p>
          <w:p w14:paraId="001CDB9E" w14:textId="77777777" w:rsidR="00F26540" w:rsidRPr="00F46366" w:rsidRDefault="00F26540" w:rsidP="001D609A">
            <w:pPr>
              <w:cnfStyle w:val="000000100000" w:firstRow="0" w:lastRow="0" w:firstColumn="0" w:lastColumn="0" w:oddVBand="0" w:evenVBand="0" w:oddHBand="1" w:evenHBand="0" w:firstRowFirstColumn="0" w:firstRowLastColumn="0" w:lastRowFirstColumn="0" w:lastRowLastColumn="0"/>
              <w:rPr>
                <w:rFonts w:cstheme="minorHAnsi"/>
              </w:rPr>
            </w:pPr>
          </w:p>
        </w:tc>
      </w:tr>
      <w:tr w:rsidR="00ED2026" w:rsidRPr="00631C27" w14:paraId="70609595" w14:textId="77777777" w:rsidTr="003D6834">
        <w:trPr>
          <w:trHeight w:val="460"/>
        </w:trPr>
        <w:tc>
          <w:tcPr>
            <w:cnfStyle w:val="001000000000" w:firstRow="0" w:lastRow="0" w:firstColumn="1" w:lastColumn="0" w:oddVBand="0" w:evenVBand="0" w:oddHBand="0" w:evenHBand="0" w:firstRowFirstColumn="0" w:firstRowLastColumn="0" w:lastRowFirstColumn="0" w:lastRowLastColumn="0"/>
            <w:tcW w:w="2056" w:type="dxa"/>
          </w:tcPr>
          <w:p w14:paraId="27C84CDE" w14:textId="77777777" w:rsidR="00ED2026" w:rsidRPr="00631C27" w:rsidRDefault="00ED2026" w:rsidP="00ED2026">
            <w:pPr>
              <w:rPr>
                <w:rFonts w:cstheme="minorHAnsi"/>
              </w:rPr>
            </w:pPr>
            <w:r w:rsidRPr="00631C27">
              <w:rPr>
                <w:rFonts w:cstheme="minorHAnsi"/>
              </w:rPr>
              <w:t>Transferrable knowledge (skills)</w:t>
            </w:r>
          </w:p>
        </w:tc>
        <w:tc>
          <w:tcPr>
            <w:tcW w:w="3047" w:type="dxa"/>
          </w:tcPr>
          <w:p w14:paraId="01B4C0DC" w14:textId="77777777" w:rsidR="005802A5" w:rsidRDefault="000141B3" w:rsidP="00ED2026">
            <w:pPr>
              <w:cnfStyle w:val="000000000000" w:firstRow="0" w:lastRow="0" w:firstColumn="0" w:lastColumn="0" w:oddVBand="0" w:evenVBand="0" w:oddHBand="0" w:evenHBand="0" w:firstRowFirstColumn="0" w:firstRowLastColumn="0" w:lastRowFirstColumn="0" w:lastRowLastColumn="0"/>
            </w:pPr>
            <w:r>
              <w:t>ER verbs</w:t>
            </w:r>
          </w:p>
          <w:p w14:paraId="5684319E" w14:textId="77777777" w:rsidR="005802A5" w:rsidRDefault="005802A5" w:rsidP="00ED2026">
            <w:pPr>
              <w:cnfStyle w:val="000000000000" w:firstRow="0" w:lastRow="0" w:firstColumn="0" w:lastColumn="0" w:oddVBand="0" w:evenVBand="0" w:oddHBand="0" w:evenHBand="0" w:firstRowFirstColumn="0" w:firstRowLastColumn="0" w:lastRowFirstColumn="0" w:lastRowLastColumn="0"/>
            </w:pPr>
            <w:r>
              <w:t>Modal verbs</w:t>
            </w:r>
          </w:p>
          <w:p w14:paraId="37B0000A" w14:textId="77777777" w:rsidR="005802A5" w:rsidRDefault="005802A5" w:rsidP="00ED2026">
            <w:pPr>
              <w:cnfStyle w:val="000000000000" w:firstRow="0" w:lastRow="0" w:firstColumn="0" w:lastColumn="0" w:oddVBand="0" w:evenVBand="0" w:oddHBand="0" w:evenHBand="0" w:firstRowFirstColumn="0" w:firstRowLastColumn="0" w:lastRowFirstColumn="0" w:lastRowLastColumn="0"/>
            </w:pPr>
            <w:r>
              <w:t xml:space="preserve">HF verbs </w:t>
            </w:r>
          </w:p>
          <w:p w14:paraId="651039C1" w14:textId="1F3FCD5D" w:rsidR="00ED2026" w:rsidRPr="00770077" w:rsidRDefault="005802A5" w:rsidP="00ED2026">
            <w:pPr>
              <w:cnfStyle w:val="000000000000" w:firstRow="0" w:lastRow="0" w:firstColumn="0" w:lastColumn="0" w:oddVBand="0" w:evenVBand="0" w:oddHBand="0" w:evenHBand="0" w:firstRowFirstColumn="0" w:firstRowLastColumn="0" w:lastRowFirstColumn="0" w:lastRowLastColumn="0"/>
            </w:pPr>
            <w:r>
              <w:t>Comparative language</w:t>
            </w:r>
            <w:r w:rsidR="000141B3">
              <w:t xml:space="preserve"> </w:t>
            </w:r>
          </w:p>
          <w:p w14:paraId="3A8488F7" w14:textId="77777777" w:rsidR="00ED2026" w:rsidRPr="00770077" w:rsidRDefault="00ED2026" w:rsidP="00ED2026">
            <w:pPr>
              <w:cnfStyle w:val="000000000000" w:firstRow="0" w:lastRow="0" w:firstColumn="0" w:lastColumn="0" w:oddVBand="0" w:evenVBand="0" w:oddHBand="0" w:evenHBand="0" w:firstRowFirstColumn="0" w:firstRowLastColumn="0" w:lastRowFirstColumn="0" w:lastRowLastColumn="0"/>
            </w:pPr>
          </w:p>
        </w:tc>
        <w:tc>
          <w:tcPr>
            <w:tcW w:w="2977" w:type="dxa"/>
          </w:tcPr>
          <w:p w14:paraId="2AACD849" w14:textId="1F875EB5" w:rsidR="00ED2026" w:rsidRPr="00770077" w:rsidRDefault="007433E5" w:rsidP="001D609A">
            <w:pPr>
              <w:cnfStyle w:val="000000000000" w:firstRow="0" w:lastRow="0" w:firstColumn="0" w:lastColumn="0" w:oddVBand="0" w:evenVBand="0" w:oddHBand="0" w:evenHBand="0" w:firstRowFirstColumn="0" w:firstRowLastColumn="0" w:lastRowFirstColumn="0" w:lastRowLastColumn="0"/>
            </w:pPr>
            <w:r>
              <w:t xml:space="preserve">The ability to use formal, polite language and make requests/wishes in a wide range of social </w:t>
            </w:r>
            <w:proofErr w:type="gramStart"/>
            <w:r>
              <w:t>contexts  e.g.</w:t>
            </w:r>
            <w:proofErr w:type="gramEnd"/>
            <w:r>
              <w:t xml:space="preserve"> shops, tourist office. </w:t>
            </w:r>
          </w:p>
        </w:tc>
        <w:tc>
          <w:tcPr>
            <w:tcW w:w="3119" w:type="dxa"/>
          </w:tcPr>
          <w:p w14:paraId="4D2242DA" w14:textId="77777777" w:rsidR="00330E8A" w:rsidRDefault="00ED2026" w:rsidP="00330E8A">
            <w:pPr>
              <w:cnfStyle w:val="000000000000" w:firstRow="0" w:lastRow="0" w:firstColumn="0" w:lastColumn="0" w:oddVBand="0" w:evenVBand="0" w:oddHBand="0" w:evenHBand="0" w:firstRowFirstColumn="0" w:firstRowLastColumn="0" w:lastRowFirstColumn="0" w:lastRowLastColumn="0"/>
            </w:pPr>
            <w:r w:rsidRPr="00770077">
              <w:rPr>
                <w:rFonts w:cstheme="minorHAnsi"/>
              </w:rPr>
              <w:t xml:space="preserve"> </w:t>
            </w:r>
            <w:r w:rsidR="00330E8A">
              <w:t>The ability to explain future plans. The ability to justify opinions with clear reasons.</w:t>
            </w:r>
          </w:p>
          <w:p w14:paraId="366B8DB9" w14:textId="77777777" w:rsidR="00330E8A" w:rsidRDefault="00330E8A" w:rsidP="00330E8A">
            <w:pPr>
              <w:cnfStyle w:val="000000000000" w:firstRow="0" w:lastRow="0" w:firstColumn="0" w:lastColumn="0" w:oddVBand="0" w:evenVBand="0" w:oddHBand="0" w:evenHBand="0" w:firstRowFirstColumn="0" w:firstRowLastColumn="0" w:lastRowFirstColumn="0" w:lastRowLastColumn="0"/>
            </w:pPr>
            <w:r>
              <w:t xml:space="preserve">The ability to form and use different tenses. </w:t>
            </w:r>
          </w:p>
          <w:p w14:paraId="43F22DE7" w14:textId="5728B498" w:rsidR="00330E8A" w:rsidRPr="00770077" w:rsidRDefault="00330E8A" w:rsidP="00330E8A">
            <w:pPr>
              <w:cnfStyle w:val="000000000000" w:firstRow="0" w:lastRow="0" w:firstColumn="0" w:lastColumn="0" w:oddVBand="0" w:evenVBand="0" w:oddHBand="0" w:evenHBand="0" w:firstRowFirstColumn="0" w:firstRowLastColumn="0" w:lastRowFirstColumn="0" w:lastRowLastColumn="0"/>
              <w:rPr>
                <w:rFonts w:cstheme="minorHAnsi"/>
              </w:rPr>
            </w:pPr>
            <w:r>
              <w:t xml:space="preserve">The </w:t>
            </w:r>
            <w:proofErr w:type="spellStart"/>
            <w:r>
              <w:t>abiliy</w:t>
            </w:r>
            <w:proofErr w:type="spellEnd"/>
            <w:r>
              <w:t xml:space="preserve"> to use key </w:t>
            </w:r>
            <w:proofErr w:type="spellStart"/>
            <w:r>
              <w:t>avoir</w:t>
            </w:r>
            <w:proofErr w:type="spellEnd"/>
            <w:r>
              <w:t xml:space="preserve"> phrases.</w:t>
            </w:r>
          </w:p>
          <w:p w14:paraId="3CD7D866" w14:textId="015C98EA" w:rsidR="00ED2026" w:rsidRPr="00770077" w:rsidRDefault="00ED2026" w:rsidP="00ED2026">
            <w:pPr>
              <w:cnfStyle w:val="000000000000" w:firstRow="0" w:lastRow="0" w:firstColumn="0" w:lastColumn="0" w:oddVBand="0" w:evenVBand="0" w:oddHBand="0" w:evenHBand="0" w:firstRowFirstColumn="0" w:firstRowLastColumn="0" w:lastRowFirstColumn="0" w:lastRowLastColumn="0"/>
              <w:rPr>
                <w:rFonts w:cstheme="minorHAnsi"/>
              </w:rPr>
            </w:pPr>
          </w:p>
        </w:tc>
        <w:tc>
          <w:tcPr>
            <w:tcW w:w="3260" w:type="dxa"/>
          </w:tcPr>
          <w:p w14:paraId="3087F8E1" w14:textId="77777777" w:rsidR="001D609A" w:rsidRDefault="001D609A" w:rsidP="001D609A">
            <w:pPr>
              <w:cnfStyle w:val="000000000000" w:firstRow="0" w:lastRow="0" w:firstColumn="0" w:lastColumn="0" w:oddVBand="0" w:evenVBand="0" w:oddHBand="0" w:evenHBand="0" w:firstRowFirstColumn="0" w:firstRowLastColumn="0" w:lastRowFirstColumn="0" w:lastRowLastColumn="0"/>
            </w:pPr>
            <w:r w:rsidRPr="00770077">
              <w:t xml:space="preserve">The ability to apply their knowledge of </w:t>
            </w:r>
            <w:r>
              <w:t>different past tenses – perfect and imperfect.</w:t>
            </w:r>
          </w:p>
          <w:p w14:paraId="6B63A90D" w14:textId="77777777" w:rsidR="001D609A" w:rsidRPr="00770077" w:rsidRDefault="001D609A" w:rsidP="001D609A">
            <w:pPr>
              <w:cnfStyle w:val="000000000000" w:firstRow="0" w:lastRow="0" w:firstColumn="0" w:lastColumn="0" w:oddVBand="0" w:evenVBand="0" w:oddHBand="0" w:evenHBand="0" w:firstRowFirstColumn="0" w:firstRowLastColumn="0" w:lastRowFirstColumn="0" w:lastRowLastColumn="0"/>
            </w:pPr>
            <w:r>
              <w:t>The ability to use high frequency verbs and tenses</w:t>
            </w:r>
          </w:p>
          <w:p w14:paraId="69594557" w14:textId="77777777" w:rsidR="001D609A" w:rsidRDefault="001D609A" w:rsidP="001D609A">
            <w:pPr>
              <w:cnfStyle w:val="000000000000" w:firstRow="0" w:lastRow="0" w:firstColumn="0" w:lastColumn="0" w:oddVBand="0" w:evenVBand="0" w:oddHBand="0" w:evenHBand="0" w:firstRowFirstColumn="0" w:firstRowLastColumn="0" w:lastRowFirstColumn="0" w:lastRowLastColumn="0"/>
            </w:pPr>
            <w:r w:rsidRPr="00770077">
              <w:t xml:space="preserve">The ability to </w:t>
            </w:r>
            <w:r>
              <w:t>justify and give advantages and disadvantages.</w:t>
            </w:r>
          </w:p>
          <w:p w14:paraId="20C610EB" w14:textId="77777777" w:rsidR="001D609A" w:rsidRDefault="001D609A" w:rsidP="001D609A">
            <w:pPr>
              <w:cnfStyle w:val="000000000000" w:firstRow="0" w:lastRow="0" w:firstColumn="0" w:lastColumn="0" w:oddVBand="0" w:evenVBand="0" w:oddHBand="0" w:evenHBand="0" w:firstRowFirstColumn="0" w:firstRowLastColumn="0" w:lastRowFirstColumn="0" w:lastRowLastColumn="0"/>
            </w:pPr>
            <w:r>
              <w:t>Use of complex opinions</w:t>
            </w:r>
          </w:p>
          <w:p w14:paraId="6983D9F1" w14:textId="77777777" w:rsidR="001D609A" w:rsidRDefault="001D609A" w:rsidP="001D609A">
            <w:pPr>
              <w:cnfStyle w:val="000000000000" w:firstRow="0" w:lastRow="0" w:firstColumn="0" w:lastColumn="0" w:oddVBand="0" w:evenVBand="0" w:oddHBand="0" w:evenHBand="0" w:firstRowFirstColumn="0" w:firstRowLastColumn="0" w:lastRowFirstColumn="0" w:lastRowLastColumn="0"/>
            </w:pPr>
            <w:r>
              <w:t>Extending sentences with Pour</w:t>
            </w:r>
          </w:p>
          <w:p w14:paraId="19C9D413" w14:textId="5A169A16" w:rsidR="00ED2026" w:rsidRPr="00770077" w:rsidRDefault="00ED2026" w:rsidP="00ED2026">
            <w:pPr>
              <w:cnfStyle w:val="000000000000" w:firstRow="0" w:lastRow="0" w:firstColumn="0" w:lastColumn="0" w:oddVBand="0" w:evenVBand="0" w:oddHBand="0" w:evenHBand="0" w:firstRowFirstColumn="0" w:firstRowLastColumn="0" w:lastRowFirstColumn="0" w:lastRowLastColumn="0"/>
              <w:rPr>
                <w:rFonts w:cstheme="minorHAnsi"/>
              </w:rPr>
            </w:pPr>
          </w:p>
        </w:tc>
        <w:tc>
          <w:tcPr>
            <w:tcW w:w="3118" w:type="dxa"/>
          </w:tcPr>
          <w:p w14:paraId="302211D7" w14:textId="77777777" w:rsidR="001D609A" w:rsidRDefault="00473CEA" w:rsidP="001D609A">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 </w:t>
            </w:r>
            <w:r w:rsidR="001D609A">
              <w:rPr>
                <w:rFonts w:cstheme="minorHAnsi"/>
              </w:rPr>
              <w:t xml:space="preserve">The ability to compare ideas across tenses </w:t>
            </w:r>
            <w:proofErr w:type="gramStart"/>
            <w:r w:rsidR="001D609A">
              <w:rPr>
                <w:rFonts w:cstheme="minorHAnsi"/>
              </w:rPr>
              <w:t>e.g.</w:t>
            </w:r>
            <w:proofErr w:type="gramEnd"/>
            <w:r w:rsidR="001D609A">
              <w:rPr>
                <w:rFonts w:cstheme="minorHAnsi"/>
              </w:rPr>
              <w:t xml:space="preserve"> </w:t>
            </w:r>
            <w:r w:rsidR="001D609A" w:rsidRPr="00C72548">
              <w:rPr>
                <w:rFonts w:cstheme="minorHAnsi"/>
                <w:i/>
                <w:iCs/>
              </w:rPr>
              <w:t>in the past I was… however, now I am… in the future I will be.</w:t>
            </w:r>
            <w:r w:rsidR="001D609A">
              <w:rPr>
                <w:rFonts w:cstheme="minorHAnsi"/>
              </w:rPr>
              <w:t xml:space="preserve"> Etc.</w:t>
            </w:r>
          </w:p>
          <w:p w14:paraId="26132266" w14:textId="77777777" w:rsidR="001D609A" w:rsidRDefault="001D609A" w:rsidP="001D609A">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The ability to use obligation phrases. </w:t>
            </w:r>
          </w:p>
          <w:p w14:paraId="52ED719F" w14:textId="471B6CDC" w:rsidR="00473CEA" w:rsidRPr="00631C27" w:rsidRDefault="001D609A" w:rsidP="001D609A">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The ability to provide complex reasoning for opinions.</w:t>
            </w:r>
          </w:p>
        </w:tc>
        <w:tc>
          <w:tcPr>
            <w:tcW w:w="3354" w:type="dxa"/>
          </w:tcPr>
          <w:p w14:paraId="0B4FBB12" w14:textId="77777777" w:rsidR="001D609A" w:rsidRDefault="001D609A" w:rsidP="001D609A">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The ability to compare past and present</w:t>
            </w:r>
          </w:p>
          <w:p w14:paraId="0CC865CD" w14:textId="77777777" w:rsidR="001D609A" w:rsidRDefault="001D609A" w:rsidP="001D609A">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The ability to </w:t>
            </w:r>
            <w:proofErr w:type="gramStart"/>
            <w:r>
              <w:rPr>
                <w:rFonts w:cstheme="minorHAnsi"/>
              </w:rPr>
              <w:t>use  and</w:t>
            </w:r>
            <w:proofErr w:type="gramEnd"/>
            <w:r>
              <w:rPr>
                <w:rFonts w:cstheme="minorHAnsi"/>
              </w:rPr>
              <w:t xml:space="preserve"> give complex opinion phrases with reasons</w:t>
            </w:r>
          </w:p>
          <w:p w14:paraId="7EF62F27" w14:textId="77777777" w:rsidR="001D609A" w:rsidRDefault="001D609A" w:rsidP="001D609A">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The ability to use modal verbs across different tenses</w:t>
            </w:r>
          </w:p>
          <w:p w14:paraId="6C360B68" w14:textId="457BE886" w:rsidR="00F26540" w:rsidRPr="00770077" w:rsidRDefault="001D609A" w:rsidP="001D609A">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The future tense and the conditional to talk about where they will/ would like to live and why.</w:t>
            </w:r>
          </w:p>
        </w:tc>
      </w:tr>
      <w:tr w:rsidR="00ED2026" w:rsidRPr="00631C27" w14:paraId="7124B284" w14:textId="77777777" w:rsidTr="003D683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056" w:type="dxa"/>
          </w:tcPr>
          <w:p w14:paraId="44575842" w14:textId="77777777" w:rsidR="00ED2026" w:rsidRPr="00631C27" w:rsidRDefault="00ED2026" w:rsidP="00ED2026">
            <w:pPr>
              <w:rPr>
                <w:rFonts w:cstheme="minorHAnsi"/>
              </w:rPr>
            </w:pPr>
          </w:p>
        </w:tc>
        <w:tc>
          <w:tcPr>
            <w:tcW w:w="3047" w:type="dxa"/>
          </w:tcPr>
          <w:p w14:paraId="65E1C1CD" w14:textId="77777777" w:rsidR="00ED2026" w:rsidRPr="00770077" w:rsidRDefault="00ED2026" w:rsidP="00ED2026">
            <w:pPr>
              <w:cnfStyle w:val="000000100000" w:firstRow="0" w:lastRow="0" w:firstColumn="0" w:lastColumn="0" w:oddVBand="0" w:evenVBand="0" w:oddHBand="1" w:evenHBand="0" w:firstRowFirstColumn="0" w:firstRowLastColumn="0" w:lastRowFirstColumn="0" w:lastRowLastColumn="0"/>
              <w:rPr>
                <w:rFonts w:cstheme="minorHAnsi"/>
                <w:u w:val="single"/>
              </w:rPr>
            </w:pPr>
          </w:p>
        </w:tc>
        <w:tc>
          <w:tcPr>
            <w:tcW w:w="2977" w:type="dxa"/>
          </w:tcPr>
          <w:p w14:paraId="20D4CFE8" w14:textId="77777777" w:rsidR="00ED2026" w:rsidRPr="00770077" w:rsidRDefault="00ED2026" w:rsidP="00ED2026">
            <w:pPr>
              <w:cnfStyle w:val="000000100000" w:firstRow="0" w:lastRow="0" w:firstColumn="0" w:lastColumn="0" w:oddVBand="0" w:evenVBand="0" w:oddHBand="1" w:evenHBand="0" w:firstRowFirstColumn="0" w:firstRowLastColumn="0" w:lastRowFirstColumn="0" w:lastRowLastColumn="0"/>
              <w:rPr>
                <w:rFonts w:cstheme="minorHAnsi"/>
                <w:u w:val="single"/>
              </w:rPr>
            </w:pPr>
          </w:p>
        </w:tc>
        <w:tc>
          <w:tcPr>
            <w:tcW w:w="3119" w:type="dxa"/>
          </w:tcPr>
          <w:p w14:paraId="1F38C97B" w14:textId="77777777" w:rsidR="00ED2026" w:rsidRPr="00770077" w:rsidRDefault="00ED2026" w:rsidP="00ED2026">
            <w:pPr>
              <w:cnfStyle w:val="000000100000" w:firstRow="0" w:lastRow="0" w:firstColumn="0" w:lastColumn="0" w:oddVBand="0" w:evenVBand="0" w:oddHBand="1" w:evenHBand="0" w:firstRowFirstColumn="0" w:firstRowLastColumn="0" w:lastRowFirstColumn="0" w:lastRowLastColumn="0"/>
              <w:rPr>
                <w:rFonts w:cstheme="minorHAnsi"/>
              </w:rPr>
            </w:pPr>
          </w:p>
        </w:tc>
        <w:tc>
          <w:tcPr>
            <w:tcW w:w="3260" w:type="dxa"/>
          </w:tcPr>
          <w:p w14:paraId="60963120" w14:textId="77777777" w:rsidR="00ED2026" w:rsidRPr="00770077" w:rsidRDefault="00ED2026" w:rsidP="00ED2026">
            <w:pPr>
              <w:cnfStyle w:val="000000100000" w:firstRow="0" w:lastRow="0" w:firstColumn="0" w:lastColumn="0" w:oddVBand="0" w:evenVBand="0" w:oddHBand="1" w:evenHBand="0" w:firstRowFirstColumn="0" w:firstRowLastColumn="0" w:lastRowFirstColumn="0" w:lastRowLastColumn="0"/>
              <w:rPr>
                <w:rFonts w:cstheme="minorHAnsi"/>
              </w:rPr>
            </w:pPr>
          </w:p>
        </w:tc>
        <w:tc>
          <w:tcPr>
            <w:tcW w:w="3118" w:type="dxa"/>
          </w:tcPr>
          <w:p w14:paraId="7CE7705D" w14:textId="77777777" w:rsidR="00ED2026" w:rsidRPr="00631C27" w:rsidRDefault="00ED2026" w:rsidP="00ED2026">
            <w:pPr>
              <w:cnfStyle w:val="000000100000" w:firstRow="0" w:lastRow="0" w:firstColumn="0" w:lastColumn="0" w:oddVBand="0" w:evenVBand="0" w:oddHBand="1" w:evenHBand="0" w:firstRowFirstColumn="0" w:firstRowLastColumn="0" w:lastRowFirstColumn="0" w:lastRowLastColumn="0"/>
              <w:rPr>
                <w:rFonts w:cstheme="minorHAnsi"/>
              </w:rPr>
            </w:pPr>
          </w:p>
        </w:tc>
        <w:tc>
          <w:tcPr>
            <w:tcW w:w="3354" w:type="dxa"/>
          </w:tcPr>
          <w:p w14:paraId="55CE9486" w14:textId="77777777" w:rsidR="00ED2026" w:rsidRPr="00631C27" w:rsidRDefault="00ED2026" w:rsidP="00ED2026">
            <w:pPr>
              <w:cnfStyle w:val="000000100000" w:firstRow="0" w:lastRow="0" w:firstColumn="0" w:lastColumn="0" w:oddVBand="0" w:evenVBand="0" w:oddHBand="1" w:evenHBand="0" w:firstRowFirstColumn="0" w:firstRowLastColumn="0" w:lastRowFirstColumn="0" w:lastRowLastColumn="0"/>
              <w:rPr>
                <w:rFonts w:cstheme="minorHAnsi"/>
              </w:rPr>
            </w:pPr>
          </w:p>
        </w:tc>
      </w:tr>
      <w:tr w:rsidR="00ED2026" w:rsidRPr="00631C27" w14:paraId="1D18715C" w14:textId="77777777" w:rsidTr="003D6834">
        <w:trPr>
          <w:trHeight w:val="460"/>
        </w:trPr>
        <w:tc>
          <w:tcPr>
            <w:cnfStyle w:val="001000000000" w:firstRow="0" w:lastRow="0" w:firstColumn="1" w:lastColumn="0" w:oddVBand="0" w:evenVBand="0" w:oddHBand="0" w:evenHBand="0" w:firstRowFirstColumn="0" w:firstRowLastColumn="0" w:lastRowFirstColumn="0" w:lastRowLastColumn="0"/>
            <w:tcW w:w="2056" w:type="dxa"/>
          </w:tcPr>
          <w:p w14:paraId="27E169FD" w14:textId="77777777" w:rsidR="00ED2026" w:rsidRPr="00631C27" w:rsidRDefault="00ED2026" w:rsidP="00ED2026">
            <w:pPr>
              <w:rPr>
                <w:rFonts w:cstheme="minorHAnsi"/>
              </w:rPr>
            </w:pPr>
            <w:r w:rsidRPr="00631C27">
              <w:rPr>
                <w:rFonts w:cstheme="minorHAnsi"/>
              </w:rPr>
              <w:t>Assessment activities</w:t>
            </w:r>
          </w:p>
        </w:tc>
        <w:tc>
          <w:tcPr>
            <w:tcW w:w="3047" w:type="dxa"/>
          </w:tcPr>
          <w:p w14:paraId="3A251EDF" w14:textId="77777777" w:rsidR="007433E5" w:rsidRPr="00770077" w:rsidRDefault="00ED2026" w:rsidP="007433E5">
            <w:pPr>
              <w:cnfStyle w:val="000000000000" w:firstRow="0" w:lastRow="0" w:firstColumn="0" w:lastColumn="0" w:oddVBand="0" w:evenVBand="0" w:oddHBand="0" w:evenHBand="0" w:firstRowFirstColumn="0" w:firstRowLastColumn="0" w:lastRowFirstColumn="0" w:lastRowLastColumn="0"/>
              <w:rPr>
                <w:rFonts w:cstheme="minorHAnsi"/>
                <w:u w:val="single"/>
              </w:rPr>
            </w:pPr>
            <w:r w:rsidRPr="00770077">
              <w:rPr>
                <w:rFonts w:cstheme="minorHAnsi"/>
              </w:rPr>
              <w:t xml:space="preserve"> </w:t>
            </w:r>
            <w:r w:rsidR="007433E5" w:rsidRPr="00770077">
              <w:rPr>
                <w:rFonts w:cstheme="minorHAnsi"/>
                <w:u w:val="single"/>
              </w:rPr>
              <w:t>Formative assessment:</w:t>
            </w:r>
          </w:p>
          <w:p w14:paraId="3D1E1E1D" w14:textId="77777777" w:rsidR="007433E5" w:rsidRPr="00770077" w:rsidRDefault="007433E5" w:rsidP="007433E5">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Mini WB translations</w:t>
            </w:r>
          </w:p>
          <w:p w14:paraId="477614DA" w14:textId="77777777" w:rsidR="007433E5" w:rsidRPr="00770077" w:rsidRDefault="007433E5" w:rsidP="007433E5">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 xml:space="preserve">Correction coding </w:t>
            </w:r>
          </w:p>
          <w:p w14:paraId="180AD2A1" w14:textId="77777777" w:rsidR="007433E5" w:rsidRPr="00770077" w:rsidRDefault="007433E5" w:rsidP="007433E5">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Peer assessments</w:t>
            </w:r>
          </w:p>
          <w:p w14:paraId="723F1F63" w14:textId="77777777" w:rsidR="007433E5" w:rsidRPr="00770077" w:rsidRDefault="007433E5" w:rsidP="007433E5">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 xml:space="preserve">Probing questions </w:t>
            </w:r>
          </w:p>
          <w:p w14:paraId="7AA3FBF1" w14:textId="77777777" w:rsidR="007433E5" w:rsidRPr="00770077" w:rsidRDefault="007433E5" w:rsidP="007433E5">
            <w:pPr>
              <w:cnfStyle w:val="000000000000" w:firstRow="0" w:lastRow="0" w:firstColumn="0" w:lastColumn="0" w:oddVBand="0" w:evenVBand="0" w:oddHBand="0" w:evenHBand="0" w:firstRowFirstColumn="0" w:firstRowLastColumn="0" w:lastRowFirstColumn="0" w:lastRowLastColumn="0"/>
              <w:rPr>
                <w:rFonts w:cstheme="minorHAnsi"/>
                <w:u w:val="single"/>
              </w:rPr>
            </w:pPr>
          </w:p>
          <w:p w14:paraId="00054ACF" w14:textId="77777777" w:rsidR="007433E5" w:rsidRPr="00770077" w:rsidRDefault="007433E5" w:rsidP="007433E5">
            <w:pPr>
              <w:cnfStyle w:val="000000000000" w:firstRow="0" w:lastRow="0" w:firstColumn="0" w:lastColumn="0" w:oddVBand="0" w:evenVBand="0" w:oddHBand="0" w:evenHBand="0" w:firstRowFirstColumn="0" w:firstRowLastColumn="0" w:lastRowFirstColumn="0" w:lastRowLastColumn="0"/>
              <w:rPr>
                <w:rFonts w:cstheme="minorHAnsi"/>
                <w:u w:val="single"/>
              </w:rPr>
            </w:pPr>
            <w:r w:rsidRPr="00770077">
              <w:rPr>
                <w:rFonts w:cstheme="minorHAnsi"/>
                <w:u w:val="single"/>
              </w:rPr>
              <w:t>Summative assessment:</w:t>
            </w:r>
          </w:p>
          <w:p w14:paraId="58884FA1" w14:textId="7BFC30DA" w:rsidR="007433E5" w:rsidRPr="00770077" w:rsidRDefault="007433E5" w:rsidP="007433E5">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Writing </w:t>
            </w:r>
          </w:p>
          <w:p w14:paraId="2E11C89A" w14:textId="0063BC8B" w:rsidR="00ED2026" w:rsidRPr="00770077" w:rsidRDefault="00ED2026" w:rsidP="007433E5">
            <w:pPr>
              <w:cnfStyle w:val="000000000000" w:firstRow="0" w:lastRow="0" w:firstColumn="0" w:lastColumn="0" w:oddVBand="0" w:evenVBand="0" w:oddHBand="0" w:evenHBand="0" w:firstRowFirstColumn="0" w:firstRowLastColumn="0" w:lastRowFirstColumn="0" w:lastRowLastColumn="0"/>
              <w:rPr>
                <w:rFonts w:cstheme="minorHAnsi"/>
                <w:lang w:val="en-US"/>
              </w:rPr>
            </w:pPr>
          </w:p>
        </w:tc>
        <w:tc>
          <w:tcPr>
            <w:tcW w:w="2977" w:type="dxa"/>
          </w:tcPr>
          <w:p w14:paraId="4BD6B922" w14:textId="77777777" w:rsidR="007433E5" w:rsidRPr="00770077" w:rsidRDefault="007433E5" w:rsidP="007433E5">
            <w:pPr>
              <w:cnfStyle w:val="000000000000" w:firstRow="0" w:lastRow="0" w:firstColumn="0" w:lastColumn="0" w:oddVBand="0" w:evenVBand="0" w:oddHBand="0" w:evenHBand="0" w:firstRowFirstColumn="0" w:firstRowLastColumn="0" w:lastRowFirstColumn="0" w:lastRowLastColumn="0"/>
              <w:rPr>
                <w:rFonts w:cstheme="minorHAnsi"/>
                <w:u w:val="single"/>
              </w:rPr>
            </w:pPr>
            <w:r w:rsidRPr="00770077">
              <w:rPr>
                <w:rFonts w:cstheme="minorHAnsi"/>
                <w:u w:val="single"/>
              </w:rPr>
              <w:lastRenderedPageBreak/>
              <w:t>Formative assessment:</w:t>
            </w:r>
          </w:p>
          <w:p w14:paraId="07893B20" w14:textId="77777777" w:rsidR="007433E5" w:rsidRPr="00770077" w:rsidRDefault="007433E5" w:rsidP="007433E5">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Mini WB translations</w:t>
            </w:r>
          </w:p>
          <w:p w14:paraId="36ADF213" w14:textId="77777777" w:rsidR="007433E5" w:rsidRPr="00770077" w:rsidRDefault="007433E5" w:rsidP="007433E5">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 xml:space="preserve">Correction coding </w:t>
            </w:r>
          </w:p>
          <w:p w14:paraId="4A2C8643" w14:textId="77777777" w:rsidR="007433E5" w:rsidRPr="00770077" w:rsidRDefault="007433E5" w:rsidP="007433E5">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Peer assessments</w:t>
            </w:r>
          </w:p>
          <w:p w14:paraId="29279D7F" w14:textId="77777777" w:rsidR="007433E5" w:rsidRPr="00770077" w:rsidRDefault="007433E5" w:rsidP="007433E5">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 xml:space="preserve">Probing questions </w:t>
            </w:r>
          </w:p>
          <w:p w14:paraId="6FD1CCDA" w14:textId="77777777" w:rsidR="007433E5" w:rsidRPr="00770077" w:rsidRDefault="007433E5" w:rsidP="007433E5">
            <w:pPr>
              <w:cnfStyle w:val="000000000000" w:firstRow="0" w:lastRow="0" w:firstColumn="0" w:lastColumn="0" w:oddVBand="0" w:evenVBand="0" w:oddHBand="0" w:evenHBand="0" w:firstRowFirstColumn="0" w:firstRowLastColumn="0" w:lastRowFirstColumn="0" w:lastRowLastColumn="0"/>
              <w:rPr>
                <w:rFonts w:cstheme="minorHAnsi"/>
                <w:u w:val="single"/>
              </w:rPr>
            </w:pPr>
          </w:p>
          <w:p w14:paraId="5EACBE7B" w14:textId="77777777" w:rsidR="007433E5" w:rsidRPr="00770077" w:rsidRDefault="007433E5" w:rsidP="007433E5">
            <w:pPr>
              <w:cnfStyle w:val="000000000000" w:firstRow="0" w:lastRow="0" w:firstColumn="0" w:lastColumn="0" w:oddVBand="0" w:evenVBand="0" w:oddHBand="0" w:evenHBand="0" w:firstRowFirstColumn="0" w:firstRowLastColumn="0" w:lastRowFirstColumn="0" w:lastRowLastColumn="0"/>
              <w:rPr>
                <w:rFonts w:cstheme="minorHAnsi"/>
                <w:u w:val="single"/>
              </w:rPr>
            </w:pPr>
            <w:r w:rsidRPr="00770077">
              <w:rPr>
                <w:rFonts w:cstheme="minorHAnsi"/>
                <w:u w:val="single"/>
              </w:rPr>
              <w:t>Summative assessment:</w:t>
            </w:r>
          </w:p>
          <w:p w14:paraId="08834F65" w14:textId="14EB1AF3" w:rsidR="00ED2026" w:rsidRPr="00770077" w:rsidRDefault="007433E5" w:rsidP="001D609A">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lastRenderedPageBreak/>
              <w:t>Speaking:  role play /photo card</w:t>
            </w:r>
          </w:p>
        </w:tc>
        <w:tc>
          <w:tcPr>
            <w:tcW w:w="3119" w:type="dxa"/>
          </w:tcPr>
          <w:p w14:paraId="659C920B" w14:textId="77777777" w:rsidR="00330E8A" w:rsidRPr="00770077" w:rsidRDefault="00330E8A" w:rsidP="00330E8A">
            <w:pPr>
              <w:cnfStyle w:val="000000000000" w:firstRow="0" w:lastRow="0" w:firstColumn="0" w:lastColumn="0" w:oddVBand="0" w:evenVBand="0" w:oddHBand="0" w:evenHBand="0" w:firstRowFirstColumn="0" w:firstRowLastColumn="0" w:lastRowFirstColumn="0" w:lastRowLastColumn="0"/>
              <w:rPr>
                <w:rFonts w:cstheme="minorHAnsi"/>
                <w:u w:val="single"/>
              </w:rPr>
            </w:pPr>
            <w:r w:rsidRPr="00770077">
              <w:rPr>
                <w:rFonts w:cstheme="minorHAnsi"/>
                <w:u w:val="single"/>
              </w:rPr>
              <w:lastRenderedPageBreak/>
              <w:t>Formative assessment:</w:t>
            </w:r>
          </w:p>
          <w:p w14:paraId="429B9A78" w14:textId="77777777" w:rsidR="00330E8A" w:rsidRPr="00770077" w:rsidRDefault="00330E8A" w:rsidP="00330E8A">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Mini WB translations</w:t>
            </w:r>
          </w:p>
          <w:p w14:paraId="6681CBB4" w14:textId="77777777" w:rsidR="00330E8A" w:rsidRPr="00770077" w:rsidRDefault="00330E8A" w:rsidP="00330E8A">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 xml:space="preserve">Correction coding </w:t>
            </w:r>
          </w:p>
          <w:p w14:paraId="1C7097A1" w14:textId="77777777" w:rsidR="00330E8A" w:rsidRPr="00770077" w:rsidRDefault="00330E8A" w:rsidP="00330E8A">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Peer assessments</w:t>
            </w:r>
          </w:p>
          <w:p w14:paraId="2675A9CC" w14:textId="77777777" w:rsidR="00330E8A" w:rsidRPr="00770077" w:rsidRDefault="00330E8A" w:rsidP="00330E8A">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 xml:space="preserve">Probing questions </w:t>
            </w:r>
          </w:p>
          <w:p w14:paraId="0AFFB454" w14:textId="77777777" w:rsidR="00330E8A" w:rsidRPr="00770077" w:rsidRDefault="00330E8A" w:rsidP="00330E8A">
            <w:pPr>
              <w:cnfStyle w:val="000000000000" w:firstRow="0" w:lastRow="0" w:firstColumn="0" w:lastColumn="0" w:oddVBand="0" w:evenVBand="0" w:oddHBand="0" w:evenHBand="0" w:firstRowFirstColumn="0" w:firstRowLastColumn="0" w:lastRowFirstColumn="0" w:lastRowLastColumn="0"/>
              <w:rPr>
                <w:rFonts w:cstheme="minorHAnsi"/>
                <w:u w:val="single"/>
              </w:rPr>
            </w:pPr>
          </w:p>
          <w:p w14:paraId="0EB5BD5B" w14:textId="77777777" w:rsidR="00330E8A" w:rsidRPr="00770077" w:rsidRDefault="00330E8A" w:rsidP="00330E8A">
            <w:pPr>
              <w:cnfStyle w:val="000000000000" w:firstRow="0" w:lastRow="0" w:firstColumn="0" w:lastColumn="0" w:oddVBand="0" w:evenVBand="0" w:oddHBand="0" w:evenHBand="0" w:firstRowFirstColumn="0" w:firstRowLastColumn="0" w:lastRowFirstColumn="0" w:lastRowLastColumn="0"/>
              <w:rPr>
                <w:rFonts w:cstheme="minorHAnsi"/>
                <w:u w:val="single"/>
              </w:rPr>
            </w:pPr>
            <w:r w:rsidRPr="00770077">
              <w:rPr>
                <w:rFonts w:cstheme="minorHAnsi"/>
                <w:u w:val="single"/>
              </w:rPr>
              <w:t>Summative assessment:</w:t>
            </w:r>
          </w:p>
          <w:p w14:paraId="39FA1626" w14:textId="77777777" w:rsidR="00ED2026" w:rsidRDefault="007433E5" w:rsidP="007433E5">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Reading</w:t>
            </w:r>
          </w:p>
          <w:p w14:paraId="61874544" w14:textId="77777777" w:rsidR="007433E5" w:rsidRDefault="007433E5" w:rsidP="007433E5">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lastRenderedPageBreak/>
              <w:t>Listening</w:t>
            </w:r>
          </w:p>
          <w:p w14:paraId="05A30961" w14:textId="119D7B13" w:rsidR="007433E5" w:rsidRPr="00770077" w:rsidRDefault="007433E5" w:rsidP="007433E5">
            <w:pPr>
              <w:cnfStyle w:val="000000000000" w:firstRow="0" w:lastRow="0" w:firstColumn="0" w:lastColumn="0" w:oddVBand="0" w:evenVBand="0" w:oddHBand="0" w:evenHBand="0" w:firstRowFirstColumn="0" w:firstRowLastColumn="0" w:lastRowFirstColumn="0" w:lastRowLastColumn="0"/>
              <w:rPr>
                <w:rFonts w:cstheme="minorHAnsi"/>
              </w:rPr>
            </w:pPr>
          </w:p>
        </w:tc>
        <w:tc>
          <w:tcPr>
            <w:tcW w:w="3260" w:type="dxa"/>
          </w:tcPr>
          <w:p w14:paraId="04ED3E57" w14:textId="77777777" w:rsidR="001D609A" w:rsidRPr="00770077" w:rsidRDefault="001D609A" w:rsidP="001D609A">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u w:val="single"/>
              </w:rPr>
              <w:lastRenderedPageBreak/>
              <w:t>Formative assessment</w:t>
            </w:r>
            <w:r w:rsidRPr="00770077">
              <w:rPr>
                <w:rFonts w:cstheme="minorHAnsi"/>
              </w:rPr>
              <w:t xml:space="preserve">: </w:t>
            </w:r>
          </w:p>
          <w:p w14:paraId="1C7D4D46" w14:textId="77777777" w:rsidR="001D609A" w:rsidRPr="00770077" w:rsidRDefault="001D609A" w:rsidP="001D609A">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Mini WB translations</w:t>
            </w:r>
          </w:p>
          <w:p w14:paraId="0E0A3CB7" w14:textId="77777777" w:rsidR="001D609A" w:rsidRPr="00770077" w:rsidRDefault="001D609A" w:rsidP="001D609A">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 xml:space="preserve">Correction coding </w:t>
            </w:r>
          </w:p>
          <w:p w14:paraId="39C7FA7E" w14:textId="77777777" w:rsidR="001D609A" w:rsidRPr="00770077" w:rsidRDefault="001D609A" w:rsidP="001D609A">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Peer assessments</w:t>
            </w:r>
          </w:p>
          <w:p w14:paraId="47E18E96" w14:textId="77777777" w:rsidR="001D609A" w:rsidRPr="00770077" w:rsidRDefault="001D609A" w:rsidP="001D609A">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 xml:space="preserve">Probing questions </w:t>
            </w:r>
          </w:p>
          <w:p w14:paraId="3327F007" w14:textId="77777777" w:rsidR="001D609A" w:rsidRPr="00770077" w:rsidRDefault="001D609A" w:rsidP="001D609A">
            <w:pPr>
              <w:cnfStyle w:val="000000000000" w:firstRow="0" w:lastRow="0" w:firstColumn="0" w:lastColumn="0" w:oddVBand="0" w:evenVBand="0" w:oddHBand="0" w:evenHBand="0" w:firstRowFirstColumn="0" w:firstRowLastColumn="0" w:lastRowFirstColumn="0" w:lastRowLastColumn="0"/>
              <w:rPr>
                <w:rFonts w:cstheme="minorHAnsi"/>
              </w:rPr>
            </w:pPr>
          </w:p>
          <w:p w14:paraId="1E3006B9" w14:textId="77777777" w:rsidR="001D609A" w:rsidRPr="00770077" w:rsidRDefault="001D609A" w:rsidP="001D609A">
            <w:pPr>
              <w:cnfStyle w:val="000000000000" w:firstRow="0" w:lastRow="0" w:firstColumn="0" w:lastColumn="0" w:oddVBand="0" w:evenVBand="0" w:oddHBand="0" w:evenHBand="0" w:firstRowFirstColumn="0" w:firstRowLastColumn="0" w:lastRowFirstColumn="0" w:lastRowLastColumn="0"/>
              <w:rPr>
                <w:rFonts w:cstheme="minorHAnsi"/>
                <w:lang w:val="en-US"/>
              </w:rPr>
            </w:pPr>
            <w:r w:rsidRPr="00770077">
              <w:rPr>
                <w:rFonts w:cstheme="minorHAnsi"/>
                <w:u w:val="single"/>
                <w:lang w:val="en-US"/>
              </w:rPr>
              <w:t>Summative assessment:</w:t>
            </w:r>
            <w:r w:rsidRPr="00770077">
              <w:rPr>
                <w:rFonts w:cstheme="minorHAnsi"/>
                <w:lang w:val="en-US"/>
              </w:rPr>
              <w:t xml:space="preserve"> </w:t>
            </w:r>
          </w:p>
          <w:p w14:paraId="337EBA4E" w14:textId="77777777" w:rsidR="001D609A" w:rsidRPr="00770077" w:rsidRDefault="001D609A" w:rsidP="001D609A">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 xml:space="preserve">translation </w:t>
            </w:r>
          </w:p>
          <w:p w14:paraId="1FBE06AC" w14:textId="77777777" w:rsidR="001D609A" w:rsidRPr="00770077" w:rsidRDefault="001D609A" w:rsidP="001D609A">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lastRenderedPageBreak/>
              <w:t xml:space="preserve">writing </w:t>
            </w:r>
          </w:p>
          <w:p w14:paraId="55F8E635" w14:textId="5812C123" w:rsidR="00ED2026" w:rsidRPr="00770077" w:rsidRDefault="001D609A" w:rsidP="001D609A">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listening</w:t>
            </w:r>
          </w:p>
        </w:tc>
        <w:tc>
          <w:tcPr>
            <w:tcW w:w="3118" w:type="dxa"/>
          </w:tcPr>
          <w:p w14:paraId="08453CF4" w14:textId="77777777" w:rsidR="001D609A" w:rsidRPr="00770077" w:rsidRDefault="001D609A" w:rsidP="001D609A">
            <w:pPr>
              <w:cnfStyle w:val="000000000000" w:firstRow="0" w:lastRow="0" w:firstColumn="0" w:lastColumn="0" w:oddVBand="0" w:evenVBand="0" w:oddHBand="0" w:evenHBand="0" w:firstRowFirstColumn="0" w:firstRowLastColumn="0" w:lastRowFirstColumn="0" w:lastRowLastColumn="0"/>
              <w:rPr>
                <w:rFonts w:cstheme="minorHAnsi"/>
                <w:u w:val="single"/>
              </w:rPr>
            </w:pPr>
            <w:r w:rsidRPr="00770077">
              <w:rPr>
                <w:rFonts w:cstheme="minorHAnsi"/>
                <w:u w:val="single"/>
              </w:rPr>
              <w:lastRenderedPageBreak/>
              <w:t>Formative assessment:</w:t>
            </w:r>
          </w:p>
          <w:p w14:paraId="63401AAE" w14:textId="77777777" w:rsidR="001D609A" w:rsidRPr="00770077" w:rsidRDefault="001D609A" w:rsidP="001D609A">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Mini WB translations</w:t>
            </w:r>
          </w:p>
          <w:p w14:paraId="2D4C6E56" w14:textId="77777777" w:rsidR="001D609A" w:rsidRPr="00770077" w:rsidRDefault="001D609A" w:rsidP="001D609A">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 xml:space="preserve">Correction coding </w:t>
            </w:r>
          </w:p>
          <w:p w14:paraId="6831AD03" w14:textId="77777777" w:rsidR="001D609A" w:rsidRPr="00770077" w:rsidRDefault="001D609A" w:rsidP="001D609A">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Peer assessments</w:t>
            </w:r>
          </w:p>
          <w:p w14:paraId="54C728C6" w14:textId="77777777" w:rsidR="001D609A" w:rsidRPr="00770077" w:rsidRDefault="001D609A" w:rsidP="001D609A">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 xml:space="preserve">Probing questions </w:t>
            </w:r>
          </w:p>
          <w:p w14:paraId="77742837" w14:textId="77777777" w:rsidR="001D609A" w:rsidRPr="00770077" w:rsidRDefault="001D609A" w:rsidP="001D609A">
            <w:pPr>
              <w:cnfStyle w:val="000000000000" w:firstRow="0" w:lastRow="0" w:firstColumn="0" w:lastColumn="0" w:oddVBand="0" w:evenVBand="0" w:oddHBand="0" w:evenHBand="0" w:firstRowFirstColumn="0" w:firstRowLastColumn="0" w:lastRowFirstColumn="0" w:lastRowLastColumn="0"/>
              <w:rPr>
                <w:rFonts w:cstheme="minorHAnsi"/>
              </w:rPr>
            </w:pPr>
          </w:p>
          <w:p w14:paraId="3E37C296" w14:textId="77777777" w:rsidR="001D609A" w:rsidRPr="00770077" w:rsidRDefault="001D609A" w:rsidP="001D609A">
            <w:pPr>
              <w:cnfStyle w:val="000000000000" w:firstRow="0" w:lastRow="0" w:firstColumn="0" w:lastColumn="0" w:oddVBand="0" w:evenVBand="0" w:oddHBand="0" w:evenHBand="0" w:firstRowFirstColumn="0" w:firstRowLastColumn="0" w:lastRowFirstColumn="0" w:lastRowLastColumn="0"/>
              <w:rPr>
                <w:rFonts w:cstheme="minorHAnsi"/>
                <w:u w:val="single"/>
              </w:rPr>
            </w:pPr>
            <w:r w:rsidRPr="00770077">
              <w:rPr>
                <w:rFonts w:cstheme="minorHAnsi"/>
                <w:u w:val="single"/>
              </w:rPr>
              <w:t>Summative assessment:</w:t>
            </w:r>
          </w:p>
          <w:p w14:paraId="1058FC3C" w14:textId="3E566677" w:rsidR="00ED2026" w:rsidRPr="00631C27" w:rsidRDefault="007433E5" w:rsidP="001D609A">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Speaking: general conversation </w:t>
            </w:r>
          </w:p>
        </w:tc>
        <w:tc>
          <w:tcPr>
            <w:tcW w:w="3354" w:type="dxa"/>
          </w:tcPr>
          <w:p w14:paraId="7C4C8FEC" w14:textId="77777777" w:rsidR="001D609A" w:rsidRPr="00770077" w:rsidRDefault="001D609A" w:rsidP="001D609A">
            <w:pPr>
              <w:cnfStyle w:val="000000000000" w:firstRow="0" w:lastRow="0" w:firstColumn="0" w:lastColumn="0" w:oddVBand="0" w:evenVBand="0" w:oddHBand="0" w:evenHBand="0" w:firstRowFirstColumn="0" w:firstRowLastColumn="0" w:lastRowFirstColumn="0" w:lastRowLastColumn="0"/>
              <w:rPr>
                <w:rFonts w:cstheme="minorHAnsi"/>
                <w:u w:val="single"/>
              </w:rPr>
            </w:pPr>
            <w:r w:rsidRPr="00770077">
              <w:rPr>
                <w:rFonts w:cstheme="minorHAnsi"/>
                <w:u w:val="single"/>
              </w:rPr>
              <w:t>Formative assessment:</w:t>
            </w:r>
          </w:p>
          <w:p w14:paraId="203A3E95" w14:textId="77777777" w:rsidR="001D609A" w:rsidRPr="00770077" w:rsidRDefault="001D609A" w:rsidP="001D609A">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Mini WB translations</w:t>
            </w:r>
          </w:p>
          <w:p w14:paraId="757F98B1" w14:textId="77777777" w:rsidR="001D609A" w:rsidRPr="00770077" w:rsidRDefault="001D609A" w:rsidP="001D609A">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 xml:space="preserve">Correction coding </w:t>
            </w:r>
          </w:p>
          <w:p w14:paraId="3B11B1D7" w14:textId="77777777" w:rsidR="001D609A" w:rsidRPr="00770077" w:rsidRDefault="001D609A" w:rsidP="001D609A">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Peer assessments</w:t>
            </w:r>
          </w:p>
          <w:p w14:paraId="30E0628B" w14:textId="77777777" w:rsidR="001D609A" w:rsidRPr="00770077" w:rsidRDefault="001D609A" w:rsidP="001D609A">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 xml:space="preserve">Probing questions </w:t>
            </w:r>
          </w:p>
          <w:p w14:paraId="2B313561" w14:textId="77777777" w:rsidR="001D609A" w:rsidRPr="00770077" w:rsidRDefault="001D609A" w:rsidP="001D609A">
            <w:pPr>
              <w:cnfStyle w:val="000000000000" w:firstRow="0" w:lastRow="0" w:firstColumn="0" w:lastColumn="0" w:oddVBand="0" w:evenVBand="0" w:oddHBand="0" w:evenHBand="0" w:firstRowFirstColumn="0" w:firstRowLastColumn="0" w:lastRowFirstColumn="0" w:lastRowLastColumn="0"/>
              <w:rPr>
                <w:rFonts w:cstheme="minorHAnsi"/>
              </w:rPr>
            </w:pPr>
          </w:p>
          <w:p w14:paraId="19D99DA3" w14:textId="77777777" w:rsidR="001D609A" w:rsidRPr="00770077" w:rsidRDefault="001D609A" w:rsidP="001D609A">
            <w:pPr>
              <w:cnfStyle w:val="000000000000" w:firstRow="0" w:lastRow="0" w:firstColumn="0" w:lastColumn="0" w:oddVBand="0" w:evenVBand="0" w:oddHBand="0" w:evenHBand="0" w:firstRowFirstColumn="0" w:firstRowLastColumn="0" w:lastRowFirstColumn="0" w:lastRowLastColumn="0"/>
              <w:rPr>
                <w:rFonts w:cstheme="minorHAnsi"/>
                <w:u w:val="single"/>
              </w:rPr>
            </w:pPr>
            <w:r w:rsidRPr="00770077">
              <w:rPr>
                <w:rFonts w:cstheme="minorHAnsi"/>
                <w:u w:val="single"/>
              </w:rPr>
              <w:t>Summative assessment:</w:t>
            </w:r>
          </w:p>
          <w:p w14:paraId="647B6030" w14:textId="77777777" w:rsidR="007433E5" w:rsidRDefault="007433E5" w:rsidP="001D609A">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Reading </w:t>
            </w:r>
          </w:p>
          <w:p w14:paraId="294C1F20" w14:textId="4D9C06B3" w:rsidR="007433E5" w:rsidRDefault="007433E5" w:rsidP="001D609A">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lastRenderedPageBreak/>
              <w:t>Listening</w:t>
            </w:r>
          </w:p>
          <w:p w14:paraId="03F65B47" w14:textId="043CBDDB" w:rsidR="007433E5" w:rsidRPr="007433E5" w:rsidRDefault="007433E5" w:rsidP="001D609A">
            <w:pPr>
              <w:cnfStyle w:val="000000000000" w:firstRow="0" w:lastRow="0" w:firstColumn="0" w:lastColumn="0" w:oddVBand="0" w:evenVBand="0" w:oddHBand="0" w:evenHBand="0" w:firstRowFirstColumn="0" w:firstRowLastColumn="0" w:lastRowFirstColumn="0" w:lastRowLastColumn="0"/>
              <w:rPr>
                <w:rFonts w:cstheme="minorHAnsi"/>
              </w:rPr>
            </w:pPr>
          </w:p>
        </w:tc>
      </w:tr>
      <w:tr w:rsidR="00ED2026" w:rsidRPr="00631C27" w14:paraId="0C964350" w14:textId="77777777" w:rsidTr="003D683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056" w:type="dxa"/>
          </w:tcPr>
          <w:p w14:paraId="4DC1A399" w14:textId="77777777" w:rsidR="00ED2026" w:rsidRPr="00631C27" w:rsidRDefault="00ED2026" w:rsidP="00ED2026">
            <w:pPr>
              <w:rPr>
                <w:rFonts w:cstheme="minorHAnsi"/>
              </w:rPr>
            </w:pPr>
            <w:r w:rsidRPr="00631C27">
              <w:rPr>
                <w:rFonts w:cstheme="minorHAnsi"/>
              </w:rPr>
              <w:lastRenderedPageBreak/>
              <w:t>Resources available</w:t>
            </w:r>
          </w:p>
        </w:tc>
        <w:tc>
          <w:tcPr>
            <w:tcW w:w="3047" w:type="dxa"/>
          </w:tcPr>
          <w:p w14:paraId="056C775B" w14:textId="77777777" w:rsidR="005028BB" w:rsidRPr="00770077" w:rsidRDefault="00802C03" w:rsidP="005028BB">
            <w:pPr>
              <w:cnfStyle w:val="000000100000" w:firstRow="0" w:lastRow="0" w:firstColumn="0" w:lastColumn="0" w:oddVBand="0" w:evenVBand="0" w:oddHBand="1" w:evenHBand="0" w:firstRowFirstColumn="0" w:firstRowLastColumn="0" w:lastRowFirstColumn="0" w:lastRowLastColumn="0"/>
              <w:rPr>
                <w:rStyle w:val="Hyperlink"/>
                <w:rFonts w:cstheme="minorHAnsi"/>
              </w:rPr>
            </w:pPr>
            <w:hyperlink r:id="rId9" w:history="1">
              <w:r w:rsidR="005028BB" w:rsidRPr="00D711B5">
                <w:rPr>
                  <w:rStyle w:val="Hyperlink"/>
                  <w:rFonts w:cstheme="minorHAnsi"/>
                </w:rPr>
                <w:t>https://sharemulti.sharepoint.com/:f:/r/sites/USGMFLresources/Shared%20Documents/Y7%20lessons%202020-2021?csf=1&amp;web=1&amp;e=xd9A3r</w:t>
              </w:r>
            </w:hyperlink>
          </w:p>
          <w:p w14:paraId="2D2B9B94" w14:textId="77777777" w:rsidR="005028BB" w:rsidRPr="00770077" w:rsidRDefault="005028BB" w:rsidP="005028BB">
            <w:pPr>
              <w:cnfStyle w:val="000000100000" w:firstRow="0" w:lastRow="0" w:firstColumn="0" w:lastColumn="0" w:oddVBand="0" w:evenVBand="0" w:oddHBand="1" w:evenHBand="0" w:firstRowFirstColumn="0" w:firstRowLastColumn="0" w:lastRowFirstColumn="0" w:lastRowLastColumn="0"/>
              <w:rPr>
                <w:rStyle w:val="Hyperlink"/>
                <w:rFonts w:cstheme="minorHAnsi"/>
              </w:rPr>
            </w:pPr>
          </w:p>
          <w:p w14:paraId="7CFC351C" w14:textId="77777777" w:rsidR="005028BB" w:rsidRPr="00770077" w:rsidRDefault="005028BB" w:rsidP="005028BB">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 xml:space="preserve">PowerPoints </w:t>
            </w:r>
          </w:p>
          <w:p w14:paraId="728E63C9" w14:textId="77777777" w:rsidR="005028BB" w:rsidRPr="00770077" w:rsidRDefault="005028BB" w:rsidP="005028BB">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Sentence builders</w:t>
            </w:r>
          </w:p>
          <w:p w14:paraId="5B971685" w14:textId="77777777" w:rsidR="005028BB" w:rsidRPr="00770077" w:rsidRDefault="005028BB" w:rsidP="005028BB">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Worksheets</w:t>
            </w:r>
          </w:p>
          <w:p w14:paraId="4E47D9F0" w14:textId="77777777" w:rsidR="005028BB" w:rsidRPr="00770077" w:rsidRDefault="005028BB" w:rsidP="005028BB">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FC homework</w:t>
            </w:r>
          </w:p>
          <w:p w14:paraId="35809C10" w14:textId="77777777" w:rsidR="005028BB" w:rsidRPr="00770077" w:rsidRDefault="005028BB" w:rsidP="005028BB">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Dictations</w:t>
            </w:r>
          </w:p>
          <w:p w14:paraId="108A72BB" w14:textId="21EFDD6B" w:rsidR="00ED2026" w:rsidRPr="00770077" w:rsidRDefault="005028BB" w:rsidP="005028BB">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Dictation support sheets</w:t>
            </w:r>
          </w:p>
        </w:tc>
        <w:tc>
          <w:tcPr>
            <w:tcW w:w="2977" w:type="dxa"/>
          </w:tcPr>
          <w:p w14:paraId="31A4B98D" w14:textId="77777777" w:rsidR="007433E5" w:rsidRPr="00770077" w:rsidRDefault="00802C03" w:rsidP="007433E5">
            <w:pPr>
              <w:cnfStyle w:val="000000100000" w:firstRow="0" w:lastRow="0" w:firstColumn="0" w:lastColumn="0" w:oddVBand="0" w:evenVBand="0" w:oddHBand="1" w:evenHBand="0" w:firstRowFirstColumn="0" w:firstRowLastColumn="0" w:lastRowFirstColumn="0" w:lastRowLastColumn="0"/>
              <w:rPr>
                <w:rStyle w:val="Hyperlink"/>
                <w:rFonts w:cstheme="minorHAnsi"/>
              </w:rPr>
            </w:pPr>
            <w:hyperlink r:id="rId10" w:history="1">
              <w:r w:rsidR="007433E5" w:rsidRPr="00D711B5">
                <w:rPr>
                  <w:rStyle w:val="Hyperlink"/>
                  <w:rFonts w:cstheme="minorHAnsi"/>
                </w:rPr>
                <w:t>https://sharemulti.sharepoint.com/:f:/r/sites/USGMFLresources/Shared%20Documents/Y7%20lessons%202020-2021?csf=1&amp;web=1&amp;e=xd9A3r</w:t>
              </w:r>
            </w:hyperlink>
          </w:p>
          <w:p w14:paraId="176F26C6" w14:textId="77777777" w:rsidR="007433E5" w:rsidRPr="00770077" w:rsidRDefault="007433E5" w:rsidP="007433E5">
            <w:pPr>
              <w:cnfStyle w:val="000000100000" w:firstRow="0" w:lastRow="0" w:firstColumn="0" w:lastColumn="0" w:oddVBand="0" w:evenVBand="0" w:oddHBand="1" w:evenHBand="0" w:firstRowFirstColumn="0" w:firstRowLastColumn="0" w:lastRowFirstColumn="0" w:lastRowLastColumn="0"/>
              <w:rPr>
                <w:rStyle w:val="Hyperlink"/>
                <w:rFonts w:cstheme="minorHAnsi"/>
              </w:rPr>
            </w:pPr>
          </w:p>
          <w:p w14:paraId="1E2F3786" w14:textId="77777777" w:rsidR="007433E5" w:rsidRPr="00770077" w:rsidRDefault="007433E5" w:rsidP="007433E5">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 xml:space="preserve">PowerPoints </w:t>
            </w:r>
          </w:p>
          <w:p w14:paraId="1471CEFF" w14:textId="77777777" w:rsidR="007433E5" w:rsidRPr="00770077" w:rsidRDefault="007433E5" w:rsidP="007433E5">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Sentence builders</w:t>
            </w:r>
          </w:p>
          <w:p w14:paraId="6D1ED2C4" w14:textId="77777777" w:rsidR="007433E5" w:rsidRPr="00770077" w:rsidRDefault="007433E5" w:rsidP="007433E5">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Worksheets</w:t>
            </w:r>
          </w:p>
          <w:p w14:paraId="5288AA01" w14:textId="77777777" w:rsidR="007433E5" w:rsidRPr="00770077" w:rsidRDefault="007433E5" w:rsidP="007433E5">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FC homework</w:t>
            </w:r>
          </w:p>
          <w:p w14:paraId="5FEECB7E" w14:textId="77777777" w:rsidR="007433E5" w:rsidRPr="00770077" w:rsidRDefault="007433E5" w:rsidP="007433E5">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Dictations</w:t>
            </w:r>
          </w:p>
          <w:p w14:paraId="67FE0C6D" w14:textId="67018686" w:rsidR="00ED2026" w:rsidRPr="00770077" w:rsidRDefault="007433E5" w:rsidP="007433E5">
            <w:pPr>
              <w:cnfStyle w:val="000000100000" w:firstRow="0" w:lastRow="0" w:firstColumn="0" w:lastColumn="0" w:oddVBand="0" w:evenVBand="0" w:oddHBand="1" w:evenHBand="0" w:firstRowFirstColumn="0" w:firstRowLastColumn="0" w:lastRowFirstColumn="0" w:lastRowLastColumn="0"/>
              <w:rPr>
                <w:rFonts w:cstheme="minorHAnsi"/>
                <w:color w:val="0000FF"/>
                <w:u w:val="single"/>
              </w:rPr>
            </w:pPr>
            <w:r w:rsidRPr="00770077">
              <w:rPr>
                <w:rFonts w:cstheme="minorHAnsi"/>
              </w:rPr>
              <w:t>Dictation support sheets</w:t>
            </w:r>
          </w:p>
        </w:tc>
        <w:tc>
          <w:tcPr>
            <w:tcW w:w="3119" w:type="dxa"/>
          </w:tcPr>
          <w:p w14:paraId="5028871B" w14:textId="71AB9140" w:rsidR="00330E8A" w:rsidRPr="00770077" w:rsidRDefault="00802C03" w:rsidP="00330E8A">
            <w:pPr>
              <w:cnfStyle w:val="000000100000" w:firstRow="0" w:lastRow="0" w:firstColumn="0" w:lastColumn="0" w:oddVBand="0" w:evenVBand="0" w:oddHBand="1" w:evenHBand="0" w:firstRowFirstColumn="0" w:firstRowLastColumn="0" w:lastRowFirstColumn="0" w:lastRowLastColumn="0"/>
              <w:rPr>
                <w:rStyle w:val="Hyperlink"/>
                <w:rFonts w:cstheme="minorHAnsi"/>
              </w:rPr>
            </w:pPr>
            <w:hyperlink r:id="rId11" w:history="1">
              <w:r w:rsidR="00330E8A" w:rsidRPr="00D711B5">
                <w:rPr>
                  <w:rStyle w:val="Hyperlink"/>
                  <w:rFonts w:cstheme="minorHAnsi"/>
                </w:rPr>
                <w:t>https://sharemulti.sharepoint.com/:f:/r/sites/USGMFLresources/Shared%20Documents/Y7%20lessons%202020-2021?csf=1&amp;web=1&amp;e=xd9A3r</w:t>
              </w:r>
            </w:hyperlink>
          </w:p>
          <w:p w14:paraId="3DD3FA04" w14:textId="77777777" w:rsidR="00330E8A" w:rsidRPr="00770077" w:rsidRDefault="00330E8A" w:rsidP="00330E8A">
            <w:pPr>
              <w:cnfStyle w:val="000000100000" w:firstRow="0" w:lastRow="0" w:firstColumn="0" w:lastColumn="0" w:oddVBand="0" w:evenVBand="0" w:oddHBand="1" w:evenHBand="0" w:firstRowFirstColumn="0" w:firstRowLastColumn="0" w:lastRowFirstColumn="0" w:lastRowLastColumn="0"/>
              <w:rPr>
                <w:rStyle w:val="Hyperlink"/>
                <w:rFonts w:cstheme="minorHAnsi"/>
              </w:rPr>
            </w:pPr>
          </w:p>
          <w:p w14:paraId="082B31D1" w14:textId="77777777" w:rsidR="00330E8A" w:rsidRPr="00770077" w:rsidRDefault="00330E8A" w:rsidP="00330E8A">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 xml:space="preserve">PowerPoints </w:t>
            </w:r>
          </w:p>
          <w:p w14:paraId="7C22C18A" w14:textId="77777777" w:rsidR="00330E8A" w:rsidRPr="00770077" w:rsidRDefault="00330E8A" w:rsidP="00330E8A">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Sentence builders</w:t>
            </w:r>
          </w:p>
          <w:p w14:paraId="5C67C830" w14:textId="77777777" w:rsidR="00330E8A" w:rsidRPr="00770077" w:rsidRDefault="00330E8A" w:rsidP="00330E8A">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Worksheets</w:t>
            </w:r>
          </w:p>
          <w:p w14:paraId="1477B96C" w14:textId="77777777" w:rsidR="00330E8A" w:rsidRPr="00770077" w:rsidRDefault="00330E8A" w:rsidP="00330E8A">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FC homework</w:t>
            </w:r>
          </w:p>
          <w:p w14:paraId="501131DC" w14:textId="77777777" w:rsidR="00330E8A" w:rsidRPr="00770077" w:rsidRDefault="00330E8A" w:rsidP="00330E8A">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Dictations</w:t>
            </w:r>
          </w:p>
          <w:p w14:paraId="71240EB6" w14:textId="3EB2A5A8" w:rsidR="00ED2026" w:rsidRPr="00770077" w:rsidRDefault="00330E8A" w:rsidP="00330E8A">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Dictation support sheets</w:t>
            </w:r>
          </w:p>
        </w:tc>
        <w:tc>
          <w:tcPr>
            <w:tcW w:w="3260" w:type="dxa"/>
          </w:tcPr>
          <w:p w14:paraId="65D263C0" w14:textId="77777777" w:rsidR="001D609A" w:rsidRPr="00770077" w:rsidRDefault="00802C03" w:rsidP="001D609A">
            <w:pPr>
              <w:cnfStyle w:val="000000100000" w:firstRow="0" w:lastRow="0" w:firstColumn="0" w:lastColumn="0" w:oddVBand="0" w:evenVBand="0" w:oddHBand="1" w:evenHBand="0" w:firstRowFirstColumn="0" w:firstRowLastColumn="0" w:lastRowFirstColumn="0" w:lastRowLastColumn="0"/>
              <w:rPr>
                <w:rFonts w:cstheme="minorHAnsi"/>
              </w:rPr>
            </w:pPr>
            <w:hyperlink r:id="rId12" w:history="1">
              <w:r w:rsidR="001D609A" w:rsidRPr="00770077">
                <w:rPr>
                  <w:rStyle w:val="Hyperlink"/>
                  <w:rFonts w:cstheme="minorHAnsi"/>
                </w:rPr>
                <w:t>https://sharemulti.sharepoint.com/:f:/r/sites/USGMFLresources/Shared%20Documents/Y7%20lessons%202020-2021?csf=1&amp;web=1&amp;e=xd9A3r</w:t>
              </w:r>
            </w:hyperlink>
          </w:p>
          <w:p w14:paraId="53499B29" w14:textId="77777777" w:rsidR="001D609A" w:rsidRPr="00770077" w:rsidRDefault="001D609A" w:rsidP="001D609A">
            <w:pPr>
              <w:cnfStyle w:val="000000100000" w:firstRow="0" w:lastRow="0" w:firstColumn="0" w:lastColumn="0" w:oddVBand="0" w:evenVBand="0" w:oddHBand="1" w:evenHBand="0" w:firstRowFirstColumn="0" w:firstRowLastColumn="0" w:lastRowFirstColumn="0" w:lastRowLastColumn="0"/>
              <w:rPr>
                <w:rFonts w:cstheme="minorHAnsi"/>
              </w:rPr>
            </w:pPr>
          </w:p>
          <w:p w14:paraId="49D248A3" w14:textId="77777777" w:rsidR="001D609A" w:rsidRPr="00770077" w:rsidRDefault="001D609A" w:rsidP="001D609A">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 xml:space="preserve">PowerPoints </w:t>
            </w:r>
          </w:p>
          <w:p w14:paraId="23397FC4" w14:textId="77777777" w:rsidR="001D609A" w:rsidRPr="00770077" w:rsidRDefault="001D609A" w:rsidP="001D609A">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Sentence builders</w:t>
            </w:r>
          </w:p>
          <w:p w14:paraId="6FE740EA" w14:textId="77777777" w:rsidR="001D609A" w:rsidRPr="00770077" w:rsidRDefault="001D609A" w:rsidP="001D609A">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Worksheets</w:t>
            </w:r>
          </w:p>
          <w:p w14:paraId="15B2527D" w14:textId="77777777" w:rsidR="001D609A" w:rsidRPr="00770077" w:rsidRDefault="001D609A" w:rsidP="001D609A">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FC homework</w:t>
            </w:r>
          </w:p>
          <w:p w14:paraId="75133416" w14:textId="77777777" w:rsidR="001D609A" w:rsidRPr="00770077" w:rsidRDefault="001D609A" w:rsidP="001D609A">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 xml:space="preserve">Dictations </w:t>
            </w:r>
          </w:p>
          <w:p w14:paraId="786E515F" w14:textId="7CC23669" w:rsidR="00ED2026" w:rsidRPr="00770077" w:rsidRDefault="001D609A" w:rsidP="001D609A">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Dictation support sheets</w:t>
            </w:r>
          </w:p>
        </w:tc>
        <w:tc>
          <w:tcPr>
            <w:tcW w:w="3118" w:type="dxa"/>
          </w:tcPr>
          <w:p w14:paraId="0E10C236" w14:textId="77777777" w:rsidR="001D609A" w:rsidRPr="00770077" w:rsidRDefault="00802C03" w:rsidP="001D609A">
            <w:pPr>
              <w:cnfStyle w:val="000000100000" w:firstRow="0" w:lastRow="0" w:firstColumn="0" w:lastColumn="0" w:oddVBand="0" w:evenVBand="0" w:oddHBand="1" w:evenHBand="0" w:firstRowFirstColumn="0" w:firstRowLastColumn="0" w:lastRowFirstColumn="0" w:lastRowLastColumn="0"/>
              <w:rPr>
                <w:rStyle w:val="Hyperlink"/>
                <w:rFonts w:cstheme="minorHAnsi"/>
              </w:rPr>
            </w:pPr>
            <w:hyperlink r:id="rId13" w:history="1">
              <w:r w:rsidR="001D609A" w:rsidRPr="00770077">
                <w:rPr>
                  <w:rStyle w:val="Hyperlink"/>
                  <w:rFonts w:cstheme="minorHAnsi"/>
                </w:rPr>
                <w:t>https://sharemulti.sharepoint.com/:f:/r/sites/USGMFLresources/Shared%20Documents/Y7%20lessons%202020-2021?csf=1&amp;web=1&amp;e=xd9A3r</w:t>
              </w:r>
            </w:hyperlink>
          </w:p>
          <w:p w14:paraId="33F758BA" w14:textId="77777777" w:rsidR="001D609A" w:rsidRPr="00770077" w:rsidRDefault="001D609A" w:rsidP="001D609A">
            <w:pPr>
              <w:cnfStyle w:val="000000100000" w:firstRow="0" w:lastRow="0" w:firstColumn="0" w:lastColumn="0" w:oddVBand="0" w:evenVBand="0" w:oddHBand="1" w:evenHBand="0" w:firstRowFirstColumn="0" w:firstRowLastColumn="0" w:lastRowFirstColumn="0" w:lastRowLastColumn="0"/>
              <w:rPr>
                <w:rFonts w:cstheme="minorHAnsi"/>
              </w:rPr>
            </w:pPr>
          </w:p>
          <w:p w14:paraId="33139982" w14:textId="77777777" w:rsidR="001D609A" w:rsidRPr="00770077" w:rsidRDefault="001D609A" w:rsidP="001D609A">
            <w:pPr>
              <w:cnfStyle w:val="000000100000" w:firstRow="0" w:lastRow="0" w:firstColumn="0" w:lastColumn="0" w:oddVBand="0" w:evenVBand="0" w:oddHBand="1" w:evenHBand="0" w:firstRowFirstColumn="0" w:firstRowLastColumn="0" w:lastRowFirstColumn="0" w:lastRowLastColumn="0"/>
              <w:rPr>
                <w:rFonts w:cstheme="minorHAnsi"/>
              </w:rPr>
            </w:pPr>
          </w:p>
          <w:p w14:paraId="11F4E413" w14:textId="77777777" w:rsidR="001D609A" w:rsidRPr="00770077" w:rsidRDefault="001D609A" w:rsidP="001D609A">
            <w:pPr>
              <w:cnfStyle w:val="000000100000" w:firstRow="0" w:lastRow="0" w:firstColumn="0" w:lastColumn="0" w:oddVBand="0" w:evenVBand="0" w:oddHBand="1" w:evenHBand="0" w:firstRowFirstColumn="0" w:firstRowLastColumn="0" w:lastRowFirstColumn="0" w:lastRowLastColumn="0"/>
              <w:rPr>
                <w:rFonts w:cstheme="minorHAnsi"/>
              </w:rPr>
            </w:pPr>
          </w:p>
          <w:p w14:paraId="7ADE6A31" w14:textId="77777777" w:rsidR="001D609A" w:rsidRPr="00770077" w:rsidRDefault="001D609A" w:rsidP="001D609A">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PowerPoints</w:t>
            </w:r>
          </w:p>
          <w:p w14:paraId="419CC9F8" w14:textId="77777777" w:rsidR="001D609A" w:rsidRPr="00770077" w:rsidRDefault="001D609A" w:rsidP="001D609A">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Sentence builders</w:t>
            </w:r>
          </w:p>
          <w:p w14:paraId="36FD05C9" w14:textId="77777777" w:rsidR="001D609A" w:rsidRPr="00770077" w:rsidRDefault="001D609A" w:rsidP="001D609A">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Worksheets</w:t>
            </w:r>
          </w:p>
          <w:p w14:paraId="23D3CFEE" w14:textId="77777777" w:rsidR="001D609A" w:rsidRPr="00770077" w:rsidRDefault="001D609A" w:rsidP="001D609A">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 xml:space="preserve">FC Homework </w:t>
            </w:r>
          </w:p>
          <w:p w14:paraId="0FDCA41F" w14:textId="77777777" w:rsidR="001D609A" w:rsidRPr="00770077" w:rsidRDefault="001D609A" w:rsidP="001D609A">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 xml:space="preserve">Dictations </w:t>
            </w:r>
          </w:p>
          <w:p w14:paraId="048457A0" w14:textId="1E90F7C1" w:rsidR="00ED2026" w:rsidRPr="00631C27" w:rsidRDefault="001D609A" w:rsidP="001D609A">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Dictation support sheets</w:t>
            </w:r>
          </w:p>
        </w:tc>
        <w:tc>
          <w:tcPr>
            <w:tcW w:w="3354" w:type="dxa"/>
          </w:tcPr>
          <w:p w14:paraId="69B880A6" w14:textId="77777777" w:rsidR="001D609A" w:rsidRPr="00770077" w:rsidRDefault="00802C03" w:rsidP="001D609A">
            <w:pPr>
              <w:cnfStyle w:val="000000100000" w:firstRow="0" w:lastRow="0" w:firstColumn="0" w:lastColumn="0" w:oddVBand="0" w:evenVBand="0" w:oddHBand="1" w:evenHBand="0" w:firstRowFirstColumn="0" w:firstRowLastColumn="0" w:lastRowFirstColumn="0" w:lastRowLastColumn="0"/>
              <w:rPr>
                <w:rStyle w:val="Hyperlink"/>
                <w:rFonts w:cstheme="minorHAnsi"/>
              </w:rPr>
            </w:pPr>
            <w:hyperlink r:id="rId14" w:history="1">
              <w:r w:rsidR="001D609A" w:rsidRPr="00770077">
                <w:rPr>
                  <w:rStyle w:val="Hyperlink"/>
                  <w:rFonts w:cstheme="minorHAnsi"/>
                </w:rPr>
                <w:t>https://sharemulti.sharepoint.com/:f:/r/sites/USGMFLresources/Shared%20Documents/Y7%20lessons%202020-2021?csf=1&amp;web=1&amp;e=xd9A3r</w:t>
              </w:r>
            </w:hyperlink>
          </w:p>
          <w:p w14:paraId="662C43BC" w14:textId="77777777" w:rsidR="001D609A" w:rsidRPr="00770077" w:rsidRDefault="001D609A" w:rsidP="001D609A">
            <w:pPr>
              <w:cnfStyle w:val="000000100000" w:firstRow="0" w:lastRow="0" w:firstColumn="0" w:lastColumn="0" w:oddVBand="0" w:evenVBand="0" w:oddHBand="1" w:evenHBand="0" w:firstRowFirstColumn="0" w:firstRowLastColumn="0" w:lastRowFirstColumn="0" w:lastRowLastColumn="0"/>
              <w:rPr>
                <w:rFonts w:cstheme="minorHAnsi"/>
              </w:rPr>
            </w:pPr>
          </w:p>
          <w:p w14:paraId="4B2F5E8F" w14:textId="77777777" w:rsidR="001D609A" w:rsidRPr="00770077" w:rsidRDefault="001D609A" w:rsidP="001D609A">
            <w:pPr>
              <w:cnfStyle w:val="000000100000" w:firstRow="0" w:lastRow="0" w:firstColumn="0" w:lastColumn="0" w:oddVBand="0" w:evenVBand="0" w:oddHBand="1" w:evenHBand="0" w:firstRowFirstColumn="0" w:firstRowLastColumn="0" w:lastRowFirstColumn="0" w:lastRowLastColumn="0"/>
              <w:rPr>
                <w:rFonts w:cstheme="minorHAnsi"/>
              </w:rPr>
            </w:pPr>
          </w:p>
          <w:p w14:paraId="734B76ED" w14:textId="77777777" w:rsidR="001D609A" w:rsidRPr="00770077" w:rsidRDefault="001D609A" w:rsidP="001D609A">
            <w:pPr>
              <w:cnfStyle w:val="000000100000" w:firstRow="0" w:lastRow="0" w:firstColumn="0" w:lastColumn="0" w:oddVBand="0" w:evenVBand="0" w:oddHBand="1" w:evenHBand="0" w:firstRowFirstColumn="0" w:firstRowLastColumn="0" w:lastRowFirstColumn="0" w:lastRowLastColumn="0"/>
              <w:rPr>
                <w:rFonts w:cstheme="minorHAnsi"/>
              </w:rPr>
            </w:pPr>
          </w:p>
          <w:p w14:paraId="311E6047" w14:textId="77777777" w:rsidR="001D609A" w:rsidRPr="00770077" w:rsidRDefault="001D609A" w:rsidP="001D609A">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PowerPoints</w:t>
            </w:r>
          </w:p>
          <w:p w14:paraId="75605922" w14:textId="77777777" w:rsidR="001D609A" w:rsidRPr="00770077" w:rsidRDefault="001D609A" w:rsidP="001D609A">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Sentence builders</w:t>
            </w:r>
          </w:p>
          <w:p w14:paraId="0C486949" w14:textId="77777777" w:rsidR="001D609A" w:rsidRPr="00770077" w:rsidRDefault="001D609A" w:rsidP="001D609A">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Worksheets</w:t>
            </w:r>
          </w:p>
          <w:p w14:paraId="50FBD9C7" w14:textId="77777777" w:rsidR="001D609A" w:rsidRPr="00770077" w:rsidRDefault="001D609A" w:rsidP="001D609A">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 xml:space="preserve">FC Homework </w:t>
            </w:r>
          </w:p>
          <w:p w14:paraId="68DE9356" w14:textId="77777777" w:rsidR="001D609A" w:rsidRPr="00770077" w:rsidRDefault="001D609A" w:rsidP="001D609A">
            <w:pPr>
              <w:cnfStyle w:val="000000100000" w:firstRow="0" w:lastRow="0" w:firstColumn="0" w:lastColumn="0" w:oddVBand="0" w:evenVBand="0" w:oddHBand="1" w:evenHBand="0" w:firstRowFirstColumn="0" w:firstRowLastColumn="0" w:lastRowFirstColumn="0" w:lastRowLastColumn="0"/>
              <w:rPr>
                <w:rFonts w:cstheme="minorHAnsi"/>
              </w:rPr>
            </w:pPr>
            <w:r w:rsidRPr="00770077">
              <w:rPr>
                <w:rFonts w:cstheme="minorHAnsi"/>
              </w:rPr>
              <w:t xml:space="preserve">Dictations </w:t>
            </w:r>
          </w:p>
          <w:p w14:paraId="7EC5FD60" w14:textId="3DC74799" w:rsidR="00ED2026" w:rsidRDefault="001D609A" w:rsidP="001D609A">
            <w:pPr>
              <w:cnfStyle w:val="000000100000" w:firstRow="0" w:lastRow="0" w:firstColumn="0" w:lastColumn="0" w:oddVBand="0" w:evenVBand="0" w:oddHBand="1" w:evenHBand="0" w:firstRowFirstColumn="0" w:firstRowLastColumn="0" w:lastRowFirstColumn="0" w:lastRowLastColumn="0"/>
            </w:pPr>
            <w:r w:rsidRPr="00770077">
              <w:rPr>
                <w:rFonts w:cstheme="minorHAnsi"/>
              </w:rPr>
              <w:t>Dictation support sheets</w:t>
            </w:r>
          </w:p>
        </w:tc>
      </w:tr>
      <w:tr w:rsidR="00ED2026" w:rsidRPr="00631C27" w14:paraId="02C4E3A7" w14:textId="77777777" w:rsidTr="003D6834">
        <w:trPr>
          <w:trHeight w:val="460"/>
        </w:trPr>
        <w:tc>
          <w:tcPr>
            <w:cnfStyle w:val="001000000000" w:firstRow="0" w:lastRow="0" w:firstColumn="1" w:lastColumn="0" w:oddVBand="0" w:evenVBand="0" w:oddHBand="0" w:evenHBand="0" w:firstRowFirstColumn="0" w:firstRowLastColumn="0" w:lastRowFirstColumn="0" w:lastRowLastColumn="0"/>
            <w:tcW w:w="2056" w:type="dxa"/>
          </w:tcPr>
          <w:p w14:paraId="7BA11C37" w14:textId="77777777" w:rsidR="00ED2026" w:rsidRPr="00631C27" w:rsidRDefault="00ED2026" w:rsidP="00ED2026">
            <w:pPr>
              <w:rPr>
                <w:rFonts w:cstheme="minorHAnsi"/>
                <w:b w:val="0"/>
                <w:bCs w:val="0"/>
              </w:rPr>
            </w:pPr>
            <w:r w:rsidRPr="00631C27">
              <w:rPr>
                <w:rFonts w:cstheme="minorHAnsi"/>
              </w:rPr>
              <w:t>Notes</w:t>
            </w:r>
          </w:p>
          <w:p w14:paraId="6EC4671C" w14:textId="77777777" w:rsidR="00ED2026" w:rsidRPr="00631C27" w:rsidRDefault="00ED2026" w:rsidP="00ED2026">
            <w:pPr>
              <w:rPr>
                <w:rFonts w:cstheme="minorHAnsi"/>
                <w:b w:val="0"/>
                <w:bCs w:val="0"/>
              </w:rPr>
            </w:pPr>
            <w:r w:rsidRPr="00631C27">
              <w:rPr>
                <w:rFonts w:cstheme="minorHAnsi"/>
                <w:b w:val="0"/>
                <w:bCs w:val="0"/>
              </w:rPr>
              <w:t xml:space="preserve"> </w:t>
            </w:r>
          </w:p>
          <w:p w14:paraId="7FB48432" w14:textId="77777777" w:rsidR="00ED2026" w:rsidRPr="00631C27" w:rsidRDefault="00ED2026" w:rsidP="00ED2026">
            <w:pPr>
              <w:rPr>
                <w:rFonts w:cstheme="minorHAnsi"/>
                <w:b w:val="0"/>
                <w:bCs w:val="0"/>
              </w:rPr>
            </w:pPr>
            <w:r w:rsidRPr="00631C27">
              <w:rPr>
                <w:rFonts w:cstheme="minorHAnsi"/>
              </w:rPr>
              <w:t>Why this topic is important…</w:t>
            </w:r>
          </w:p>
          <w:p w14:paraId="4B406913" w14:textId="77777777" w:rsidR="00ED2026" w:rsidRPr="00631C27" w:rsidRDefault="00ED2026" w:rsidP="00ED2026">
            <w:pPr>
              <w:rPr>
                <w:rFonts w:cstheme="minorHAnsi"/>
              </w:rPr>
            </w:pPr>
          </w:p>
        </w:tc>
        <w:tc>
          <w:tcPr>
            <w:tcW w:w="3047" w:type="dxa"/>
          </w:tcPr>
          <w:p w14:paraId="7DF5AA5E" w14:textId="77777777" w:rsidR="00ED2026" w:rsidRDefault="005028BB" w:rsidP="00ED2026">
            <w:pPr>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rPr>
            </w:pPr>
            <w:r>
              <w:rPr>
                <w:rFonts w:ascii="VAGRundschriftDLig" w:hAnsi="VAGRundschriftDLig" w:cs="Tahoma"/>
              </w:rPr>
              <w:t>Revisits important topic of school which features frequently on exam papers.</w:t>
            </w:r>
          </w:p>
          <w:p w14:paraId="11ABC1B6" w14:textId="77777777" w:rsidR="005028BB" w:rsidRDefault="005028BB" w:rsidP="00ED2026">
            <w:pPr>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rPr>
            </w:pPr>
            <w:r>
              <w:rPr>
                <w:rFonts w:ascii="VAGRundschriftDLig" w:hAnsi="VAGRundschriftDLig" w:cs="Tahoma"/>
              </w:rPr>
              <w:t xml:space="preserve">Imperative forms and modal verbs are key essential components of grammar as they are transferable across all topics. </w:t>
            </w:r>
          </w:p>
          <w:p w14:paraId="1619895B" w14:textId="673D20F8" w:rsidR="005028BB" w:rsidRPr="00770077" w:rsidRDefault="005028BB" w:rsidP="00ED2026">
            <w:pPr>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rPr>
            </w:pPr>
            <w:r>
              <w:rPr>
                <w:rFonts w:ascii="VAGRundschriftDLig" w:hAnsi="VAGRundschriftDLig" w:cs="Tahoma"/>
              </w:rPr>
              <w:t xml:space="preserve">Describing items of clothing and related adjectives are useful and transferable. </w:t>
            </w:r>
          </w:p>
        </w:tc>
        <w:tc>
          <w:tcPr>
            <w:tcW w:w="2977" w:type="dxa"/>
          </w:tcPr>
          <w:p w14:paraId="7F2CD296" w14:textId="3EBE9ACF" w:rsidR="003B1F1B" w:rsidRDefault="00ED2026" w:rsidP="001D609A">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 </w:t>
            </w:r>
            <w:r w:rsidR="007433E5">
              <w:rPr>
                <w:rFonts w:cstheme="minorHAnsi"/>
              </w:rPr>
              <w:t xml:space="preserve">This topic </w:t>
            </w:r>
            <w:r w:rsidR="003B1F1B">
              <w:rPr>
                <w:rFonts w:cstheme="minorHAnsi"/>
              </w:rPr>
              <w:t xml:space="preserve">builds </w:t>
            </w:r>
            <w:proofErr w:type="gramStart"/>
            <w:r w:rsidR="007433E5">
              <w:rPr>
                <w:rFonts w:cstheme="minorHAnsi"/>
              </w:rPr>
              <w:t>confidence  in</w:t>
            </w:r>
            <w:proofErr w:type="gramEnd"/>
            <w:r w:rsidR="007433E5">
              <w:rPr>
                <w:rFonts w:cstheme="minorHAnsi"/>
              </w:rPr>
              <w:t xml:space="preserve"> speaking and preparing for a wide range of possible social contexts for the role play</w:t>
            </w:r>
            <w:r w:rsidR="003B1F1B">
              <w:rPr>
                <w:rFonts w:cstheme="minorHAnsi"/>
              </w:rPr>
              <w:t xml:space="preserve"> part of the exam. </w:t>
            </w:r>
          </w:p>
          <w:p w14:paraId="3145DFE0" w14:textId="77777777" w:rsidR="003B1F1B" w:rsidRDefault="003B1F1B" w:rsidP="001D609A">
            <w:pPr>
              <w:cnfStyle w:val="000000000000" w:firstRow="0" w:lastRow="0" w:firstColumn="0" w:lastColumn="0" w:oddVBand="0" w:evenVBand="0" w:oddHBand="0" w:evenHBand="0" w:firstRowFirstColumn="0" w:firstRowLastColumn="0" w:lastRowFirstColumn="0" w:lastRowLastColumn="0"/>
              <w:rPr>
                <w:rFonts w:cstheme="minorHAnsi"/>
              </w:rPr>
            </w:pPr>
          </w:p>
          <w:p w14:paraId="7449E346" w14:textId="2CA33240" w:rsidR="007433E5" w:rsidRPr="00770077" w:rsidRDefault="007433E5" w:rsidP="001D609A">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The knowledge and skills in this module </w:t>
            </w:r>
            <w:r w:rsidR="003B1F1B">
              <w:rPr>
                <w:rFonts w:cstheme="minorHAnsi"/>
              </w:rPr>
              <w:t xml:space="preserve">are transferable to a wide range of social context scenarios. </w:t>
            </w:r>
          </w:p>
          <w:p w14:paraId="474F0C73" w14:textId="31A0EAF8" w:rsidR="00ED2026" w:rsidRPr="00770077" w:rsidRDefault="00ED2026" w:rsidP="001D609A">
            <w:pPr>
              <w:cnfStyle w:val="000000000000" w:firstRow="0" w:lastRow="0" w:firstColumn="0" w:lastColumn="0" w:oddVBand="0" w:evenVBand="0" w:oddHBand="0" w:evenHBand="0" w:firstRowFirstColumn="0" w:firstRowLastColumn="0" w:lastRowFirstColumn="0" w:lastRowLastColumn="0"/>
              <w:rPr>
                <w:rFonts w:cstheme="minorHAnsi"/>
              </w:rPr>
            </w:pPr>
          </w:p>
        </w:tc>
        <w:tc>
          <w:tcPr>
            <w:tcW w:w="3119" w:type="dxa"/>
          </w:tcPr>
          <w:p w14:paraId="09FFF339" w14:textId="77777777" w:rsidR="00330E8A" w:rsidRDefault="00ED2026" w:rsidP="00330E8A">
            <w:pPr>
              <w:cnfStyle w:val="000000000000" w:firstRow="0" w:lastRow="0" w:firstColumn="0" w:lastColumn="0" w:oddVBand="0" w:evenVBand="0" w:oddHBand="0" w:evenHBand="0" w:firstRowFirstColumn="0" w:firstRowLastColumn="0" w:lastRowFirstColumn="0" w:lastRowLastColumn="0"/>
              <w:rPr>
                <w:rFonts w:cstheme="minorHAnsi"/>
              </w:rPr>
            </w:pPr>
            <w:r w:rsidRPr="00770077">
              <w:rPr>
                <w:rFonts w:cstheme="minorHAnsi"/>
              </w:rPr>
              <w:t xml:space="preserve"> </w:t>
            </w:r>
            <w:r w:rsidR="00330E8A">
              <w:rPr>
                <w:rFonts w:cstheme="minorHAnsi"/>
              </w:rPr>
              <w:t xml:space="preserve">This topic is of importance here as it will support students </w:t>
            </w:r>
            <w:proofErr w:type="spellStart"/>
            <w:r w:rsidR="00330E8A">
              <w:rPr>
                <w:rFonts w:cstheme="minorHAnsi"/>
              </w:rPr>
              <w:t>tthrough</w:t>
            </w:r>
            <w:proofErr w:type="spellEnd"/>
            <w:r w:rsidR="00330E8A">
              <w:rPr>
                <w:rFonts w:cstheme="minorHAnsi"/>
              </w:rPr>
              <w:t xml:space="preserve"> their options process and enable them to look at the pros and cons of different jobs and link them to their own personal skills. </w:t>
            </w:r>
          </w:p>
          <w:p w14:paraId="3E9D7DE8" w14:textId="3B227CF1" w:rsidR="00ED2026" w:rsidRPr="00770077" w:rsidRDefault="00330E8A" w:rsidP="00330E8A">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The topic will be use to secure the learning of the future tense.</w:t>
            </w:r>
          </w:p>
        </w:tc>
        <w:tc>
          <w:tcPr>
            <w:tcW w:w="3260" w:type="dxa"/>
          </w:tcPr>
          <w:p w14:paraId="2742D724" w14:textId="77777777" w:rsidR="001D609A" w:rsidRDefault="00ED2026" w:rsidP="001D609A">
            <w:pPr>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rPr>
            </w:pPr>
            <w:r>
              <w:rPr>
                <w:rFonts w:cstheme="minorHAnsi"/>
              </w:rPr>
              <w:t xml:space="preserve"> </w:t>
            </w:r>
            <w:r w:rsidR="001D609A">
              <w:rPr>
                <w:rFonts w:ascii="VAGRundschriftDLig" w:hAnsi="VAGRundschriftDLig" w:cs="Tahoma"/>
              </w:rPr>
              <w:t xml:space="preserve">It is important as it lends itself well to giving extended answers. It is a topic that is highly relevant to students and their personal interests </w:t>
            </w:r>
            <w:proofErr w:type="gramStart"/>
            <w:r w:rsidR="001D609A">
              <w:rPr>
                <w:rFonts w:ascii="VAGRundschriftDLig" w:hAnsi="VAGRundschriftDLig" w:cs="Tahoma"/>
              </w:rPr>
              <w:t>and  a</w:t>
            </w:r>
            <w:proofErr w:type="gramEnd"/>
            <w:r w:rsidR="001D609A">
              <w:rPr>
                <w:rFonts w:ascii="VAGRundschriftDLig" w:hAnsi="VAGRundschriftDLig" w:cs="Tahoma"/>
              </w:rPr>
              <w:t xml:space="preserve"> topic that is an important part of their everyday lives.</w:t>
            </w:r>
            <w:r w:rsidR="001D609A" w:rsidRPr="00770077">
              <w:rPr>
                <w:rFonts w:ascii="VAGRundschriftDLig" w:hAnsi="VAGRundschriftDLig" w:cs="Tahoma"/>
              </w:rPr>
              <w:t xml:space="preserve"> </w:t>
            </w:r>
          </w:p>
          <w:p w14:paraId="4A44587E" w14:textId="77777777" w:rsidR="001D609A" w:rsidRDefault="001D609A" w:rsidP="001D609A">
            <w:pPr>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rPr>
            </w:pPr>
            <w:r>
              <w:rPr>
                <w:rFonts w:ascii="VAGRundschriftDLig" w:hAnsi="VAGRundschriftDLig" w:cs="Tahoma"/>
              </w:rPr>
              <w:t xml:space="preserve">This topic will be used for practising high frequency irregular past participles of verbs. </w:t>
            </w:r>
          </w:p>
          <w:p w14:paraId="3B03C080" w14:textId="77777777" w:rsidR="001D609A" w:rsidRDefault="001D609A" w:rsidP="001D609A">
            <w:pPr>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rPr>
            </w:pPr>
            <w:r>
              <w:rPr>
                <w:rFonts w:ascii="VAGRundschriftDLig" w:hAnsi="VAGRundschriftDLig" w:cs="Tahoma"/>
              </w:rPr>
              <w:t xml:space="preserve">This topic enables students to compare their use of technology over time. </w:t>
            </w:r>
          </w:p>
          <w:p w14:paraId="3AF3F6DD" w14:textId="19FCC977" w:rsidR="001D609A" w:rsidRPr="00770077" w:rsidRDefault="001D609A" w:rsidP="001D609A">
            <w:pPr>
              <w:cnfStyle w:val="000000000000" w:firstRow="0" w:lastRow="0" w:firstColumn="0" w:lastColumn="0" w:oddVBand="0" w:evenVBand="0" w:oddHBand="0" w:evenHBand="0" w:firstRowFirstColumn="0" w:firstRowLastColumn="0" w:lastRowFirstColumn="0" w:lastRowLastColumn="0"/>
              <w:rPr>
                <w:rFonts w:cstheme="minorHAnsi"/>
              </w:rPr>
            </w:pPr>
            <w:r>
              <w:rPr>
                <w:rFonts w:ascii="VAGRundschriftDLig" w:hAnsi="VAGRundschriftDLig" w:cs="Tahoma"/>
              </w:rPr>
              <w:t xml:space="preserve">It is a key topic on </w:t>
            </w:r>
            <w:proofErr w:type="gramStart"/>
            <w:r>
              <w:rPr>
                <w:rFonts w:ascii="VAGRundschriftDLig" w:hAnsi="VAGRundschriftDLig" w:cs="Tahoma"/>
              </w:rPr>
              <w:t>which  future</w:t>
            </w:r>
            <w:proofErr w:type="gramEnd"/>
            <w:r>
              <w:rPr>
                <w:rFonts w:ascii="VAGRundschriftDLig" w:hAnsi="VAGRundschriftDLig" w:cs="Tahoma"/>
              </w:rPr>
              <w:t xml:space="preserve"> learning can build.</w:t>
            </w:r>
          </w:p>
          <w:p w14:paraId="295E9B35" w14:textId="1D08C22A" w:rsidR="00ED2026" w:rsidRPr="00770077" w:rsidRDefault="00ED2026" w:rsidP="00ED2026">
            <w:pPr>
              <w:cnfStyle w:val="000000000000" w:firstRow="0" w:lastRow="0" w:firstColumn="0" w:lastColumn="0" w:oddVBand="0" w:evenVBand="0" w:oddHBand="0" w:evenHBand="0" w:firstRowFirstColumn="0" w:firstRowLastColumn="0" w:lastRowFirstColumn="0" w:lastRowLastColumn="0"/>
              <w:rPr>
                <w:rFonts w:cstheme="minorHAnsi"/>
              </w:rPr>
            </w:pPr>
          </w:p>
        </w:tc>
        <w:tc>
          <w:tcPr>
            <w:tcW w:w="3118" w:type="dxa"/>
          </w:tcPr>
          <w:p w14:paraId="53868AF5" w14:textId="1F2450CA" w:rsidR="001D609A" w:rsidRDefault="001D609A" w:rsidP="001D609A">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This topic allows students to discuss a wide range of relevant social and health issues. </w:t>
            </w:r>
          </w:p>
          <w:p w14:paraId="6B8DB577" w14:textId="77777777" w:rsidR="001D609A" w:rsidRDefault="001D609A" w:rsidP="001D609A">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This topic enables students to combine and consolidate their understand of different tenses. </w:t>
            </w:r>
          </w:p>
          <w:p w14:paraId="3677759D" w14:textId="77777777" w:rsidR="001D609A" w:rsidRDefault="001D609A" w:rsidP="001D609A">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This topic allows students to produce extended opinions across tenses. </w:t>
            </w:r>
          </w:p>
          <w:p w14:paraId="45F508C1" w14:textId="1FE7EAB8" w:rsidR="00E144DD" w:rsidRPr="00631C27" w:rsidRDefault="001D609A" w:rsidP="001D609A">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This topic allows students to use obligation phrases to express what one could/should do.</w:t>
            </w:r>
          </w:p>
        </w:tc>
        <w:tc>
          <w:tcPr>
            <w:tcW w:w="3354" w:type="dxa"/>
          </w:tcPr>
          <w:p w14:paraId="299F3D28" w14:textId="77777777" w:rsidR="001D609A" w:rsidRDefault="00ED2026" w:rsidP="001D609A">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 </w:t>
            </w:r>
            <w:r w:rsidR="001D609A">
              <w:rPr>
                <w:rFonts w:cstheme="minorHAnsi"/>
              </w:rPr>
              <w:t xml:space="preserve">This topic lends itself to multi tense work – past and present comparisons; present and future comparisons. </w:t>
            </w:r>
          </w:p>
          <w:p w14:paraId="5CF9F30F" w14:textId="77777777" w:rsidR="001D609A" w:rsidRDefault="001D609A" w:rsidP="001D609A">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It lends itself well to expressing personal opinions but also 3</w:t>
            </w:r>
            <w:r w:rsidRPr="00473CEA">
              <w:rPr>
                <w:rFonts w:cstheme="minorHAnsi"/>
                <w:vertAlign w:val="superscript"/>
              </w:rPr>
              <w:t>rd</w:t>
            </w:r>
            <w:r>
              <w:rPr>
                <w:rFonts w:cstheme="minorHAnsi"/>
              </w:rPr>
              <w:t xml:space="preserve"> person plural verbs and giving opinions from different points of view to show impact. </w:t>
            </w:r>
          </w:p>
          <w:p w14:paraId="645DBFA2" w14:textId="7BEE63E2" w:rsidR="001D609A" w:rsidRDefault="001D609A" w:rsidP="001D609A">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It also enables focussed use of the common modal verb – </w:t>
            </w:r>
            <w:proofErr w:type="spellStart"/>
            <w:r>
              <w:rPr>
                <w:rFonts w:cstheme="minorHAnsi"/>
              </w:rPr>
              <w:t>Pouvoir</w:t>
            </w:r>
            <w:proofErr w:type="spellEnd"/>
          </w:p>
          <w:p w14:paraId="7B8D9CCA" w14:textId="474087D1" w:rsidR="00F26540" w:rsidRDefault="00F26540" w:rsidP="00ED2026">
            <w:pPr>
              <w:cnfStyle w:val="000000000000" w:firstRow="0" w:lastRow="0" w:firstColumn="0" w:lastColumn="0" w:oddVBand="0" w:evenVBand="0" w:oddHBand="0" w:evenHBand="0" w:firstRowFirstColumn="0" w:firstRowLastColumn="0" w:lastRowFirstColumn="0" w:lastRowLastColumn="0"/>
              <w:rPr>
                <w:rFonts w:cstheme="minorHAnsi"/>
              </w:rPr>
            </w:pPr>
          </w:p>
        </w:tc>
      </w:tr>
      <w:tr w:rsidR="00ED2026" w:rsidRPr="00631C27" w14:paraId="14B64DCD" w14:textId="77777777" w:rsidTr="003D683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056" w:type="dxa"/>
          </w:tcPr>
          <w:p w14:paraId="565E314B" w14:textId="77777777" w:rsidR="00ED2026" w:rsidRDefault="00ED2026" w:rsidP="00ED2026">
            <w:pPr>
              <w:rPr>
                <w:rFonts w:cstheme="minorHAnsi"/>
                <w:b w:val="0"/>
                <w:bCs w:val="0"/>
              </w:rPr>
            </w:pPr>
            <w:r>
              <w:rPr>
                <w:rFonts w:cstheme="minorHAnsi"/>
              </w:rPr>
              <w:t>Cultural capital</w:t>
            </w:r>
          </w:p>
          <w:p w14:paraId="7695E9DB" w14:textId="77777777" w:rsidR="00E43E5F" w:rsidRDefault="00E43E5F" w:rsidP="00ED2026">
            <w:pPr>
              <w:rPr>
                <w:rFonts w:cstheme="minorHAnsi"/>
                <w:b w:val="0"/>
                <w:bCs w:val="0"/>
              </w:rPr>
            </w:pPr>
          </w:p>
          <w:p w14:paraId="70395EB5" w14:textId="77777777" w:rsidR="00E43E5F" w:rsidRPr="00631C27" w:rsidRDefault="00E43E5F" w:rsidP="00ED2026">
            <w:pPr>
              <w:rPr>
                <w:rFonts w:cstheme="minorHAnsi"/>
              </w:rPr>
            </w:pPr>
          </w:p>
        </w:tc>
        <w:tc>
          <w:tcPr>
            <w:tcW w:w="3047" w:type="dxa"/>
          </w:tcPr>
          <w:p w14:paraId="03D8BBE6" w14:textId="66CB071C" w:rsidR="00E144DD" w:rsidRPr="00770077" w:rsidRDefault="005028BB" w:rsidP="00ED2026">
            <w:pPr>
              <w:cnfStyle w:val="000000100000" w:firstRow="0" w:lastRow="0" w:firstColumn="0" w:lastColumn="0" w:oddVBand="0" w:evenVBand="0" w:oddHBand="1" w:evenHBand="0" w:firstRowFirstColumn="0" w:firstRowLastColumn="0" w:lastRowFirstColumn="0" w:lastRowLastColumn="0"/>
              <w:rPr>
                <w:rFonts w:ascii="VAGRundschriftDLig" w:hAnsi="VAGRundschriftDLig" w:cs="Tahoma"/>
              </w:rPr>
            </w:pPr>
            <w:proofErr w:type="spellStart"/>
            <w:r>
              <w:rPr>
                <w:rFonts w:ascii="VAGRundschriftDLig" w:hAnsi="VAGRundschriftDLig" w:cs="Tahoma"/>
              </w:rPr>
              <w:t>Comparision</w:t>
            </w:r>
            <w:proofErr w:type="spellEnd"/>
            <w:r>
              <w:rPr>
                <w:rFonts w:ascii="VAGRundschriftDLig" w:hAnsi="VAGRundschriftDLig" w:cs="Tahoma"/>
              </w:rPr>
              <w:t xml:space="preserve"> of UK and French schools </w:t>
            </w:r>
            <w:proofErr w:type="gramStart"/>
            <w:r>
              <w:rPr>
                <w:rFonts w:ascii="VAGRundschriftDLig" w:hAnsi="VAGRundschriftDLig" w:cs="Tahoma"/>
              </w:rPr>
              <w:t>e.g.</w:t>
            </w:r>
            <w:proofErr w:type="gramEnd"/>
            <w:r>
              <w:rPr>
                <w:rFonts w:ascii="VAGRundschriftDLig" w:hAnsi="VAGRundschriftDLig" w:cs="Tahoma"/>
              </w:rPr>
              <w:t xml:space="preserve"> differences in unform. </w:t>
            </w:r>
          </w:p>
        </w:tc>
        <w:tc>
          <w:tcPr>
            <w:tcW w:w="2977" w:type="dxa"/>
          </w:tcPr>
          <w:p w14:paraId="633E66E3" w14:textId="77777777" w:rsidR="00371FC1" w:rsidRDefault="00371FC1" w:rsidP="001D609A">
            <w:pPr>
              <w:cnfStyle w:val="000000100000" w:firstRow="0" w:lastRow="0" w:firstColumn="0" w:lastColumn="0" w:oddVBand="0" w:evenVBand="0" w:oddHBand="1" w:evenHBand="0" w:firstRowFirstColumn="0" w:firstRowLastColumn="0" w:lastRowFirstColumn="0" w:lastRowLastColumn="0"/>
              <w:rPr>
                <w:rFonts w:ascii="Segoe UI Symbol" w:eastAsia="Segoe UI Symbol" w:hAnsi="Segoe UI Symbol" w:cstheme="minorHAnsi"/>
                <w:lang w:eastAsia="ja-JP"/>
              </w:rPr>
            </w:pPr>
            <w:r>
              <w:rPr>
                <w:rFonts w:ascii="Segoe UI Symbol" w:eastAsia="Segoe UI Symbol" w:hAnsi="Segoe UI Symbol" w:cstheme="minorHAnsi"/>
                <w:lang w:eastAsia="ja-JP"/>
              </w:rPr>
              <w:t>Knowledge of French brands.</w:t>
            </w:r>
          </w:p>
          <w:p w14:paraId="00717E38" w14:textId="00DFBA1C" w:rsidR="00371FC1" w:rsidRDefault="00371FC1" w:rsidP="001D609A">
            <w:pPr>
              <w:cnfStyle w:val="000000100000" w:firstRow="0" w:lastRow="0" w:firstColumn="0" w:lastColumn="0" w:oddVBand="0" w:evenVBand="0" w:oddHBand="1" w:evenHBand="0" w:firstRowFirstColumn="0" w:firstRowLastColumn="0" w:lastRowFirstColumn="0" w:lastRowLastColumn="0"/>
              <w:rPr>
                <w:rFonts w:ascii="Segoe UI Symbol" w:eastAsia="Segoe UI Symbol" w:hAnsi="Segoe UI Symbol" w:cstheme="minorHAnsi"/>
                <w:lang w:eastAsia="ja-JP"/>
              </w:rPr>
            </w:pPr>
            <w:r>
              <w:rPr>
                <w:rFonts w:ascii="Segoe UI Symbol" w:eastAsia="Segoe UI Symbol" w:hAnsi="Segoe UI Symbol" w:cstheme="minorHAnsi"/>
                <w:lang w:eastAsia="ja-JP"/>
              </w:rPr>
              <w:t>Understanding euros</w:t>
            </w:r>
            <w:r w:rsidR="003B1F1B">
              <w:rPr>
                <w:rFonts w:ascii="Segoe UI Symbol" w:eastAsia="Segoe UI Symbol" w:hAnsi="Segoe UI Symbol" w:cstheme="minorHAnsi"/>
                <w:lang w:eastAsia="ja-JP"/>
              </w:rPr>
              <w:t xml:space="preserve"> (currency conversion).</w:t>
            </w:r>
          </w:p>
          <w:p w14:paraId="1A7453AB" w14:textId="06100AB2" w:rsidR="00371FC1" w:rsidRDefault="003B1F1B" w:rsidP="001D609A">
            <w:pPr>
              <w:cnfStyle w:val="000000100000" w:firstRow="0" w:lastRow="0" w:firstColumn="0" w:lastColumn="0" w:oddVBand="0" w:evenVBand="0" w:oddHBand="1" w:evenHBand="0" w:firstRowFirstColumn="0" w:firstRowLastColumn="0" w:lastRowFirstColumn="0" w:lastRowLastColumn="0"/>
              <w:rPr>
                <w:rFonts w:ascii="Segoe UI Symbol" w:eastAsia="Segoe UI Symbol" w:hAnsi="Segoe UI Symbol" w:cstheme="minorHAnsi"/>
                <w:lang w:eastAsia="ja-JP"/>
              </w:rPr>
            </w:pPr>
            <w:r>
              <w:rPr>
                <w:rFonts w:ascii="Segoe UI Symbol" w:eastAsia="Segoe UI Symbol" w:hAnsi="Segoe UI Symbol" w:cstheme="minorHAnsi"/>
                <w:lang w:eastAsia="ja-JP"/>
              </w:rPr>
              <w:t>D</w:t>
            </w:r>
            <w:r w:rsidR="00371FC1">
              <w:rPr>
                <w:rFonts w:ascii="Segoe UI Symbol" w:eastAsia="Segoe UI Symbol" w:hAnsi="Segoe UI Symbol" w:cstheme="minorHAnsi"/>
                <w:lang w:eastAsia="ja-JP"/>
              </w:rPr>
              <w:t xml:space="preserve">ifferences in European clothing and shoe sizes. </w:t>
            </w:r>
          </w:p>
          <w:p w14:paraId="0517B5C0" w14:textId="62279C72" w:rsidR="00371FC1" w:rsidRPr="00770077" w:rsidRDefault="00371FC1" w:rsidP="001D609A">
            <w:pPr>
              <w:cnfStyle w:val="000000100000" w:firstRow="0" w:lastRow="0" w:firstColumn="0" w:lastColumn="0" w:oddVBand="0" w:evenVBand="0" w:oddHBand="1" w:evenHBand="0" w:firstRowFirstColumn="0" w:firstRowLastColumn="0" w:lastRowFirstColumn="0" w:lastRowLastColumn="0"/>
              <w:rPr>
                <w:rFonts w:ascii="Segoe UI Symbol" w:eastAsia="Segoe UI Symbol" w:hAnsi="Segoe UI Symbol" w:cstheme="minorHAnsi"/>
                <w:lang w:eastAsia="ja-JP"/>
              </w:rPr>
            </w:pPr>
            <w:r>
              <w:rPr>
                <w:rFonts w:ascii="Segoe UI Symbol" w:eastAsia="Segoe UI Symbol" w:hAnsi="Segoe UI Symbol" w:cstheme="minorHAnsi"/>
                <w:lang w:eastAsia="ja-JP"/>
              </w:rPr>
              <w:t xml:space="preserve">How larger numbers are formed. </w:t>
            </w:r>
          </w:p>
        </w:tc>
        <w:tc>
          <w:tcPr>
            <w:tcW w:w="3119" w:type="dxa"/>
          </w:tcPr>
          <w:p w14:paraId="38D5F7C3" w14:textId="77777777" w:rsidR="00330E8A" w:rsidRDefault="00330E8A" w:rsidP="00330E8A">
            <w:pPr>
              <w:cnfStyle w:val="000000100000" w:firstRow="0" w:lastRow="0" w:firstColumn="0" w:lastColumn="0" w:oddVBand="0" w:evenVBand="0" w:oddHBand="1" w:evenHBand="0" w:firstRowFirstColumn="0" w:firstRowLastColumn="0" w:lastRowFirstColumn="0" w:lastRowLastColumn="0"/>
              <w:rPr>
                <w:rFonts w:ascii="Segoe UI Symbol" w:eastAsia="Segoe UI Symbol" w:hAnsi="Segoe UI Symbol" w:cstheme="minorHAnsi"/>
                <w:lang w:eastAsia="ja-JP"/>
              </w:rPr>
            </w:pPr>
            <w:r>
              <w:rPr>
                <w:rFonts w:ascii="Segoe UI Symbol" w:eastAsia="Segoe UI Symbol" w:hAnsi="Segoe UI Symbol" w:cstheme="minorHAnsi"/>
                <w:lang w:eastAsia="ja-JP"/>
              </w:rPr>
              <w:t>Link MFL to the jobs market.</w:t>
            </w:r>
          </w:p>
          <w:p w14:paraId="79A43581" w14:textId="038ED4E0" w:rsidR="00ED2026" w:rsidRPr="00770077" w:rsidRDefault="00330E8A" w:rsidP="00330E8A">
            <w:pPr>
              <w:cnfStyle w:val="000000100000" w:firstRow="0" w:lastRow="0" w:firstColumn="0" w:lastColumn="0" w:oddVBand="0" w:evenVBand="0" w:oddHBand="1" w:evenHBand="0" w:firstRowFirstColumn="0" w:firstRowLastColumn="0" w:lastRowFirstColumn="0" w:lastRowLastColumn="0"/>
              <w:rPr>
                <w:rFonts w:cstheme="minorHAnsi"/>
              </w:rPr>
            </w:pPr>
            <w:r>
              <w:rPr>
                <w:rFonts w:ascii="Segoe UI Symbol" w:eastAsia="Segoe UI Symbol" w:hAnsi="Segoe UI Symbol" w:cstheme="minorHAnsi"/>
                <w:lang w:eastAsia="ja-JP"/>
              </w:rPr>
              <w:t>Link MFL to local jobs being advertised.</w:t>
            </w:r>
          </w:p>
        </w:tc>
        <w:tc>
          <w:tcPr>
            <w:tcW w:w="3260" w:type="dxa"/>
          </w:tcPr>
          <w:p w14:paraId="29C70C8E" w14:textId="77777777" w:rsidR="001D609A" w:rsidRDefault="001D609A" w:rsidP="001D609A">
            <w:pPr>
              <w:cnfStyle w:val="000000100000" w:firstRow="0" w:lastRow="0" w:firstColumn="0" w:lastColumn="0" w:oddVBand="0" w:evenVBand="0" w:oddHBand="1" w:evenHBand="0" w:firstRowFirstColumn="0" w:firstRowLastColumn="0" w:lastRowFirstColumn="0" w:lastRowLastColumn="0"/>
              <w:rPr>
                <w:rFonts w:ascii="VAGRundschriftDLig" w:hAnsi="VAGRundschriftDLig" w:cs="Tahoma"/>
              </w:rPr>
            </w:pPr>
            <w:r>
              <w:rPr>
                <w:rFonts w:ascii="VAGRundschriftDLig" w:hAnsi="VAGRundschriftDLig" w:cs="Tahoma"/>
              </w:rPr>
              <w:t>Analysis of APPS used by French teenagers</w:t>
            </w:r>
          </w:p>
          <w:p w14:paraId="2BA57CE4" w14:textId="54396B24" w:rsidR="00ED2026" w:rsidRPr="00770077" w:rsidRDefault="001D609A" w:rsidP="001D609A">
            <w:pPr>
              <w:cnfStyle w:val="000000100000" w:firstRow="0" w:lastRow="0" w:firstColumn="0" w:lastColumn="0" w:oddVBand="0" w:evenVBand="0" w:oddHBand="1" w:evenHBand="0" w:firstRowFirstColumn="0" w:firstRowLastColumn="0" w:lastRowFirstColumn="0" w:lastRowLastColumn="0"/>
              <w:rPr>
                <w:rFonts w:cstheme="minorHAnsi"/>
              </w:rPr>
            </w:pPr>
            <w:r>
              <w:rPr>
                <w:rFonts w:ascii="VAGRundschriftDLig" w:hAnsi="VAGRundschriftDLig" w:cs="Tahoma"/>
              </w:rPr>
              <w:t>Statistics from French teenagers</w:t>
            </w:r>
          </w:p>
        </w:tc>
        <w:tc>
          <w:tcPr>
            <w:tcW w:w="3118" w:type="dxa"/>
          </w:tcPr>
          <w:p w14:paraId="06B50761" w14:textId="37F1308C" w:rsidR="00ED2026" w:rsidRPr="00631C27" w:rsidRDefault="001D609A" w:rsidP="00ED2026">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Healthy lifestyle survey</w:t>
            </w:r>
          </w:p>
        </w:tc>
        <w:tc>
          <w:tcPr>
            <w:tcW w:w="3354" w:type="dxa"/>
          </w:tcPr>
          <w:p w14:paraId="23C697B2" w14:textId="44EB12B2" w:rsidR="00F26540" w:rsidRPr="00631C27" w:rsidRDefault="001D609A" w:rsidP="00ED2026">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Local area study and direct comparisons with French studies. </w:t>
            </w:r>
            <w:proofErr w:type="spellStart"/>
            <w:r>
              <w:rPr>
                <w:rFonts w:cstheme="minorHAnsi"/>
              </w:rPr>
              <w:t>Youtube</w:t>
            </w:r>
            <w:proofErr w:type="spellEnd"/>
            <w:r>
              <w:rPr>
                <w:rFonts w:cstheme="minorHAnsi"/>
              </w:rPr>
              <w:t xml:space="preserve"> video clips to show students different areas of France and Switzerland. To improve geographical knowledge of students.</w:t>
            </w:r>
          </w:p>
        </w:tc>
      </w:tr>
      <w:tr w:rsidR="00E43E5F" w:rsidRPr="00631C27" w14:paraId="02FDBB91" w14:textId="77777777" w:rsidTr="003D6834">
        <w:trPr>
          <w:trHeight w:val="460"/>
        </w:trPr>
        <w:tc>
          <w:tcPr>
            <w:cnfStyle w:val="001000000000" w:firstRow="0" w:lastRow="0" w:firstColumn="1" w:lastColumn="0" w:oddVBand="0" w:evenVBand="0" w:oddHBand="0" w:evenHBand="0" w:firstRowFirstColumn="0" w:firstRowLastColumn="0" w:lastRowFirstColumn="0" w:lastRowLastColumn="0"/>
            <w:tcW w:w="2056" w:type="dxa"/>
          </w:tcPr>
          <w:p w14:paraId="30D3658D" w14:textId="77777777" w:rsidR="00E43E5F" w:rsidRDefault="007879EA" w:rsidP="00E43E5F">
            <w:pPr>
              <w:rPr>
                <w:rFonts w:cstheme="minorHAnsi"/>
              </w:rPr>
            </w:pPr>
            <w:r>
              <w:rPr>
                <w:rFonts w:cstheme="minorHAnsi"/>
              </w:rPr>
              <w:t>Links to NC</w:t>
            </w:r>
          </w:p>
        </w:tc>
        <w:tc>
          <w:tcPr>
            <w:tcW w:w="3047" w:type="dxa"/>
          </w:tcPr>
          <w:p w14:paraId="7389D60A" w14:textId="77777777" w:rsidR="005028BB" w:rsidRPr="00D4248A" w:rsidRDefault="005028BB" w:rsidP="005028BB">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
              </w:rPr>
            </w:pPr>
            <w:r>
              <w:rPr>
                <w:rFonts w:ascii="VAGRundschriftDLig" w:hAnsi="VAGRundschriftDLig" w:cs="Tahoma"/>
                <w:b/>
              </w:rPr>
              <w:t>Links to NC</w:t>
            </w:r>
            <w:r w:rsidRPr="00D4248A">
              <w:rPr>
                <w:rFonts w:ascii="VAGRundschriftDLig" w:hAnsi="VAGRundschriftDLig" w:cs="Tahoma"/>
                <w:b/>
              </w:rPr>
              <w:t>:</w:t>
            </w:r>
          </w:p>
          <w:p w14:paraId="09E53526" w14:textId="5B048BCB" w:rsidR="005028BB" w:rsidRDefault="005028BB" w:rsidP="005028BB">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D4248A">
              <w:rPr>
                <w:rFonts w:ascii="VAGRundschriftDLig" w:hAnsi="VAGRundschriftDLig" w:cs="Tahoma"/>
                <w:b/>
              </w:rPr>
              <w:t>Speak</w:t>
            </w:r>
            <w:r>
              <w:rPr>
                <w:rFonts w:ascii="VAGRundschriftDLig" w:hAnsi="VAGRundschriftDLig" w:cs="Tahoma"/>
                <w:bCs/>
              </w:rPr>
              <w:t xml:space="preserve">: ask and answer questions </w:t>
            </w:r>
            <w:r w:rsidR="003B1F1B">
              <w:rPr>
                <w:rFonts w:ascii="VAGRundschriftDLig" w:hAnsi="VAGRundschriftDLig" w:cs="Tahoma"/>
                <w:bCs/>
              </w:rPr>
              <w:t>about school, uniform, rules.</w:t>
            </w:r>
          </w:p>
          <w:p w14:paraId="39349B7E" w14:textId="11EB95F9" w:rsidR="005028BB" w:rsidRDefault="005028BB" w:rsidP="005028BB">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D4248A">
              <w:rPr>
                <w:rFonts w:ascii="VAGRundschriftDLig" w:hAnsi="VAGRundschriftDLig" w:cs="Tahoma"/>
                <w:b/>
              </w:rPr>
              <w:t>Listen</w:t>
            </w:r>
            <w:r>
              <w:rPr>
                <w:rFonts w:ascii="VAGRundschriftDLig" w:hAnsi="VAGRundschriftDLig" w:cs="Tahoma"/>
                <w:b/>
              </w:rPr>
              <w:t>:</w:t>
            </w:r>
            <w:r>
              <w:rPr>
                <w:rFonts w:ascii="VAGRundschriftDLig" w:hAnsi="VAGRundschriftDLig" w:cs="Tahoma"/>
                <w:bCs/>
              </w:rPr>
              <w:t xml:space="preserve"> identify key points about </w:t>
            </w:r>
            <w:r w:rsidR="003B1F1B">
              <w:rPr>
                <w:rFonts w:ascii="VAGRundschriftDLig" w:hAnsi="VAGRundschriftDLig" w:cs="Tahoma"/>
                <w:bCs/>
              </w:rPr>
              <w:t xml:space="preserve">school, uniform, rules. </w:t>
            </w:r>
          </w:p>
          <w:p w14:paraId="323DFC74" w14:textId="36815BAF" w:rsidR="005028BB" w:rsidRDefault="005028BB" w:rsidP="005028BB">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D4248A">
              <w:rPr>
                <w:rFonts w:ascii="VAGRundschriftDLig" w:hAnsi="VAGRundschriftDLig" w:cs="Tahoma"/>
                <w:b/>
              </w:rPr>
              <w:t>Transcribe</w:t>
            </w:r>
            <w:r>
              <w:rPr>
                <w:rFonts w:ascii="VAGRundschriftDLig" w:hAnsi="VAGRundschriftDLig" w:cs="Tahoma"/>
                <w:bCs/>
              </w:rPr>
              <w:t xml:space="preserve">: simple sentences relating to </w:t>
            </w:r>
            <w:r w:rsidR="003B1F1B">
              <w:rPr>
                <w:rFonts w:ascii="VAGRundschriftDLig" w:hAnsi="VAGRundschriftDLig" w:cs="Tahoma"/>
                <w:bCs/>
              </w:rPr>
              <w:t xml:space="preserve">school, uniform, rules. </w:t>
            </w:r>
          </w:p>
          <w:p w14:paraId="0F0AB327" w14:textId="1EC2D8D2" w:rsidR="005028BB" w:rsidRDefault="005028BB" w:rsidP="005028BB">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
              </w:rPr>
            </w:pPr>
            <w:r w:rsidRPr="00D4248A">
              <w:rPr>
                <w:rFonts w:ascii="VAGRundschriftDLig" w:hAnsi="VAGRundschriftDLig" w:cs="Tahoma"/>
                <w:b/>
              </w:rPr>
              <w:t>Speak/write</w:t>
            </w:r>
            <w:r>
              <w:rPr>
                <w:rFonts w:ascii="VAGRundschriftDLig" w:hAnsi="VAGRundschriftDLig" w:cs="Tahoma"/>
                <w:bCs/>
              </w:rPr>
              <w:t xml:space="preserve"> give descriptive account of </w:t>
            </w:r>
            <w:r w:rsidR="003B1F1B">
              <w:rPr>
                <w:rFonts w:ascii="VAGRundschriftDLig" w:hAnsi="VAGRundschriftDLig" w:cs="Tahoma"/>
                <w:bCs/>
              </w:rPr>
              <w:t xml:space="preserve">school life. </w:t>
            </w:r>
            <w:r w:rsidRPr="00D4248A">
              <w:rPr>
                <w:rFonts w:ascii="VAGRundschriftDLig" w:hAnsi="VAGRundschriftDLig" w:cs="Tahoma"/>
                <w:b/>
              </w:rPr>
              <w:t xml:space="preserve"> </w:t>
            </w:r>
          </w:p>
          <w:p w14:paraId="28879DCF" w14:textId="633DA3BA" w:rsidR="005028BB" w:rsidRDefault="005028BB" w:rsidP="005028BB">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D4248A">
              <w:rPr>
                <w:rFonts w:ascii="VAGRundschriftDLig" w:hAnsi="VAGRundschriftDLig" w:cs="Tahoma"/>
                <w:b/>
              </w:rPr>
              <w:lastRenderedPageBreak/>
              <w:t>Read/ translate</w:t>
            </w:r>
            <w:r w:rsidR="003B1F1B">
              <w:rPr>
                <w:rFonts w:ascii="VAGRundschriftDLig" w:hAnsi="VAGRundschriftDLig" w:cs="Tahoma"/>
                <w:bCs/>
              </w:rPr>
              <w:t xml:space="preserve"> opinions about rules, </w:t>
            </w:r>
            <w:proofErr w:type="gramStart"/>
            <w:r w:rsidR="003B1F1B">
              <w:rPr>
                <w:rFonts w:ascii="VAGRundschriftDLig" w:hAnsi="VAGRundschriftDLig" w:cs="Tahoma"/>
                <w:bCs/>
              </w:rPr>
              <w:t>teachers  and</w:t>
            </w:r>
            <w:proofErr w:type="gramEnd"/>
            <w:r w:rsidR="003B1F1B">
              <w:rPr>
                <w:rFonts w:ascii="VAGRundschriftDLig" w:hAnsi="VAGRundschriftDLig" w:cs="Tahoma"/>
                <w:bCs/>
              </w:rPr>
              <w:t xml:space="preserve"> uniform. </w:t>
            </w:r>
          </w:p>
          <w:p w14:paraId="75BDE257" w14:textId="1B900F43" w:rsidR="005028BB" w:rsidRDefault="005028BB" w:rsidP="005028BB">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D4248A">
              <w:rPr>
                <w:rFonts w:ascii="VAGRundschriftDLig" w:hAnsi="VAGRundschriftDLig" w:cs="Tahoma"/>
                <w:b/>
              </w:rPr>
              <w:t>Vocabulary</w:t>
            </w:r>
            <w:r>
              <w:rPr>
                <w:rFonts w:ascii="VAGRundschriftDLig" w:hAnsi="VAGRundschriftDLig" w:cs="Tahoma"/>
                <w:bCs/>
              </w:rPr>
              <w:t xml:space="preserve">: </w:t>
            </w:r>
            <w:r w:rsidR="003B1F1B">
              <w:rPr>
                <w:rFonts w:ascii="VAGRundschriftDLig" w:hAnsi="VAGRundschriftDLig" w:cs="Tahoma"/>
                <w:bCs/>
              </w:rPr>
              <w:t xml:space="preserve">items of clothing, subject pronouns.  Adjectives. </w:t>
            </w:r>
          </w:p>
          <w:p w14:paraId="10A12323" w14:textId="54C8820A" w:rsidR="005028BB" w:rsidRDefault="005028BB" w:rsidP="005028BB">
            <w:pPr>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color w:val="7030A0"/>
              </w:rPr>
            </w:pPr>
            <w:r w:rsidRPr="00D4248A">
              <w:rPr>
                <w:rFonts w:ascii="VAGRundschriftDLig" w:hAnsi="VAGRundschriftDLig" w:cs="Tahoma"/>
                <w:b/>
              </w:rPr>
              <w:t>Grammar:</w:t>
            </w:r>
            <w:r>
              <w:rPr>
                <w:rFonts w:ascii="VAGRundschriftDLig" w:hAnsi="VAGRundschriftDLig" w:cs="Tahoma"/>
                <w:bCs/>
              </w:rPr>
              <w:t xml:space="preserve"> </w:t>
            </w:r>
            <w:r w:rsidR="003B1F1B">
              <w:rPr>
                <w:rFonts w:ascii="VAGRundschriftDLig" w:hAnsi="VAGRundschriftDLig" w:cs="Tahoma"/>
                <w:bCs/>
              </w:rPr>
              <w:t xml:space="preserve">modal verbs, ER verbs, HF reg and </w:t>
            </w:r>
            <w:proofErr w:type="spellStart"/>
            <w:r w:rsidR="003B1F1B">
              <w:rPr>
                <w:rFonts w:ascii="VAGRundschriftDLig" w:hAnsi="VAGRundschriftDLig" w:cs="Tahoma"/>
                <w:bCs/>
              </w:rPr>
              <w:t>irreg</w:t>
            </w:r>
            <w:proofErr w:type="spellEnd"/>
            <w:r w:rsidR="003B1F1B">
              <w:rPr>
                <w:rFonts w:ascii="VAGRundschriftDLig" w:hAnsi="VAGRundschriftDLig" w:cs="Tahoma"/>
                <w:bCs/>
              </w:rPr>
              <w:t xml:space="preserve"> past tense</w:t>
            </w:r>
          </w:p>
          <w:p w14:paraId="4FD64B21" w14:textId="4BDB114A" w:rsidR="00E43E5F" w:rsidRDefault="005028BB" w:rsidP="005028BB">
            <w:pPr>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rPr>
            </w:pPr>
            <w:r w:rsidRPr="00901EB0">
              <w:rPr>
                <w:rFonts w:ascii="VAGRundschriftDLig" w:hAnsi="VAGRundschriftDLig" w:cs="Tahoma"/>
                <w:b/>
              </w:rPr>
              <w:t>Cultural capital:</w:t>
            </w:r>
            <w:r>
              <w:rPr>
                <w:rFonts w:ascii="VAGRundschriftDLig" w:hAnsi="VAGRundschriftDLig" w:cs="Tahoma"/>
                <w:bCs/>
              </w:rPr>
              <w:t xml:space="preserve">  differences in school rule and uniform. </w:t>
            </w:r>
          </w:p>
        </w:tc>
        <w:tc>
          <w:tcPr>
            <w:tcW w:w="2977" w:type="dxa"/>
          </w:tcPr>
          <w:p w14:paraId="5CA47F00" w14:textId="77777777" w:rsidR="003B1F1B" w:rsidRPr="00D4248A" w:rsidRDefault="003B1F1B" w:rsidP="003B1F1B">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
              </w:rPr>
            </w:pPr>
            <w:r>
              <w:rPr>
                <w:rFonts w:ascii="VAGRundschriftDLig" w:hAnsi="VAGRundschriftDLig" w:cs="Tahoma"/>
                <w:b/>
              </w:rPr>
              <w:lastRenderedPageBreak/>
              <w:t>Links to NC</w:t>
            </w:r>
            <w:r w:rsidRPr="00D4248A">
              <w:rPr>
                <w:rFonts w:ascii="VAGRundschriftDLig" w:hAnsi="VAGRundschriftDLig" w:cs="Tahoma"/>
                <w:b/>
              </w:rPr>
              <w:t>:</w:t>
            </w:r>
          </w:p>
          <w:p w14:paraId="2DA9072E" w14:textId="7EDF3F4A" w:rsidR="003B1F1B" w:rsidRDefault="003B1F1B" w:rsidP="003B1F1B">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D4248A">
              <w:rPr>
                <w:rFonts w:ascii="VAGRundschriftDLig" w:hAnsi="VAGRundschriftDLig" w:cs="Tahoma"/>
                <w:b/>
              </w:rPr>
              <w:t>Speak</w:t>
            </w:r>
            <w:r>
              <w:rPr>
                <w:rFonts w:ascii="VAGRundschriftDLig" w:hAnsi="VAGRundschriftDLig" w:cs="Tahoma"/>
                <w:bCs/>
              </w:rPr>
              <w:t xml:space="preserve">: ask and answer questions in shop and restaurants. </w:t>
            </w:r>
          </w:p>
          <w:p w14:paraId="488543EE" w14:textId="3F9B01BB" w:rsidR="003B1F1B" w:rsidRDefault="003B1F1B" w:rsidP="003B1F1B">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D4248A">
              <w:rPr>
                <w:rFonts w:ascii="VAGRundschriftDLig" w:hAnsi="VAGRundschriftDLig" w:cs="Tahoma"/>
                <w:b/>
              </w:rPr>
              <w:t>Listen</w:t>
            </w:r>
            <w:r>
              <w:rPr>
                <w:rFonts w:ascii="VAGRundschriftDLig" w:hAnsi="VAGRundschriftDLig" w:cs="Tahoma"/>
                <w:b/>
              </w:rPr>
              <w:t>:</w:t>
            </w:r>
            <w:r>
              <w:rPr>
                <w:rFonts w:ascii="VAGRundschriftDLig" w:hAnsi="VAGRundschriftDLig" w:cs="Tahoma"/>
                <w:bCs/>
              </w:rPr>
              <w:t xml:space="preserve"> identify key points about items purchased and customer issues. </w:t>
            </w:r>
          </w:p>
          <w:p w14:paraId="3B8BE198" w14:textId="5FFF63F9" w:rsidR="003B1F1B" w:rsidRDefault="003B1F1B" w:rsidP="003B1F1B">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D4248A">
              <w:rPr>
                <w:rFonts w:ascii="VAGRundschriftDLig" w:hAnsi="VAGRundschriftDLig" w:cs="Tahoma"/>
                <w:b/>
              </w:rPr>
              <w:t>Transcribe</w:t>
            </w:r>
            <w:r>
              <w:rPr>
                <w:rFonts w:ascii="VAGRundschriftDLig" w:hAnsi="VAGRundschriftDLig" w:cs="Tahoma"/>
                <w:bCs/>
              </w:rPr>
              <w:t xml:space="preserve">: simple sentences relating to one’s look.  </w:t>
            </w:r>
          </w:p>
          <w:p w14:paraId="005A5FC9" w14:textId="21F8AB86" w:rsidR="003B1F1B" w:rsidRDefault="003B1F1B" w:rsidP="003B1F1B">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
              </w:rPr>
            </w:pPr>
            <w:r w:rsidRPr="00D4248A">
              <w:rPr>
                <w:rFonts w:ascii="VAGRundschriftDLig" w:hAnsi="VAGRundschriftDLig" w:cs="Tahoma"/>
                <w:b/>
              </w:rPr>
              <w:t>Speak/write</w:t>
            </w:r>
            <w:r>
              <w:rPr>
                <w:rFonts w:ascii="VAGRundschriftDLig" w:hAnsi="VAGRundschriftDLig" w:cs="Tahoma"/>
                <w:bCs/>
              </w:rPr>
              <w:t xml:space="preserve"> give descriptive account of one’s look. </w:t>
            </w:r>
            <w:r w:rsidRPr="00D4248A">
              <w:rPr>
                <w:rFonts w:ascii="VAGRundschriftDLig" w:hAnsi="VAGRundschriftDLig" w:cs="Tahoma"/>
                <w:b/>
              </w:rPr>
              <w:t xml:space="preserve"> </w:t>
            </w:r>
          </w:p>
          <w:p w14:paraId="26195426" w14:textId="2DC8DEEB" w:rsidR="003B1F1B" w:rsidRDefault="003B1F1B" w:rsidP="003B1F1B">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D4248A">
              <w:rPr>
                <w:rFonts w:ascii="VAGRundschriftDLig" w:hAnsi="VAGRundschriftDLig" w:cs="Tahoma"/>
                <w:b/>
              </w:rPr>
              <w:lastRenderedPageBreak/>
              <w:t>Read/ translate</w:t>
            </w:r>
            <w:r>
              <w:rPr>
                <w:rFonts w:ascii="VAGRundschriftDLig" w:hAnsi="VAGRundschriftDLig" w:cs="Tahoma"/>
                <w:bCs/>
              </w:rPr>
              <w:t xml:space="preserve"> descriptive account of personal styles </w:t>
            </w:r>
          </w:p>
          <w:p w14:paraId="34BDFD24" w14:textId="697F9669" w:rsidR="003B1F1B" w:rsidRDefault="003B1F1B" w:rsidP="003B1F1B">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D4248A">
              <w:rPr>
                <w:rFonts w:ascii="VAGRundschriftDLig" w:hAnsi="VAGRundschriftDLig" w:cs="Tahoma"/>
                <w:b/>
              </w:rPr>
              <w:t>Vocabulary</w:t>
            </w:r>
            <w:r>
              <w:rPr>
                <w:rFonts w:ascii="VAGRundschriftDLig" w:hAnsi="VAGRundschriftDLig" w:cs="Tahoma"/>
                <w:bCs/>
              </w:rPr>
              <w:t xml:space="preserve">: various items of clothing and food. </w:t>
            </w:r>
          </w:p>
          <w:p w14:paraId="77A50CF1" w14:textId="6C8F3E75" w:rsidR="003B1F1B" w:rsidRDefault="003B1F1B" w:rsidP="003B1F1B">
            <w:pPr>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color w:val="7030A0"/>
              </w:rPr>
            </w:pPr>
            <w:r w:rsidRPr="00D4248A">
              <w:rPr>
                <w:rFonts w:ascii="VAGRundschriftDLig" w:hAnsi="VAGRundschriftDLig" w:cs="Tahoma"/>
                <w:b/>
              </w:rPr>
              <w:t>Grammar:</w:t>
            </w:r>
            <w:r>
              <w:rPr>
                <w:rFonts w:ascii="VAGRundschriftDLig" w:hAnsi="VAGRundschriftDLig" w:cs="Tahoma"/>
                <w:bCs/>
              </w:rPr>
              <w:t xml:space="preserve"> past, conditional tenses and modal verbs.</w:t>
            </w:r>
          </w:p>
          <w:p w14:paraId="508539C7" w14:textId="7CD79477" w:rsidR="00E43E5F" w:rsidRDefault="003B1F1B" w:rsidP="003B1F1B">
            <w:pPr>
              <w:cnfStyle w:val="000000000000" w:firstRow="0" w:lastRow="0" w:firstColumn="0" w:lastColumn="0" w:oddVBand="0" w:evenVBand="0" w:oddHBand="0" w:evenHBand="0" w:firstRowFirstColumn="0" w:firstRowLastColumn="0" w:lastRowFirstColumn="0" w:lastRowLastColumn="0"/>
              <w:rPr>
                <w:rFonts w:ascii="Segoe UI Symbol" w:eastAsia="Segoe UI Symbol" w:hAnsi="Segoe UI Symbol" w:cstheme="minorHAnsi"/>
                <w:lang w:eastAsia="ja-JP"/>
              </w:rPr>
            </w:pPr>
            <w:r w:rsidRPr="00901EB0">
              <w:rPr>
                <w:rFonts w:ascii="VAGRundschriftDLig" w:hAnsi="VAGRundschriftDLig" w:cs="Tahoma"/>
                <w:b/>
              </w:rPr>
              <w:t>Cultural capital:</w:t>
            </w:r>
            <w:r>
              <w:rPr>
                <w:rFonts w:ascii="VAGRundschriftDLig" w:hAnsi="VAGRundschriftDLig" w:cs="Tahoma"/>
                <w:bCs/>
              </w:rPr>
              <w:t xml:space="preserve">  French clothing brands popular with teenagers, difference in UK compared to European clothing and shoe sizes. French fashion icons.   </w:t>
            </w:r>
          </w:p>
        </w:tc>
        <w:tc>
          <w:tcPr>
            <w:tcW w:w="3119" w:type="dxa"/>
          </w:tcPr>
          <w:p w14:paraId="611C2D6C" w14:textId="77777777" w:rsidR="00330E8A" w:rsidRPr="00D4248A" w:rsidRDefault="00330E8A" w:rsidP="00330E8A">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
              </w:rPr>
            </w:pPr>
            <w:r>
              <w:rPr>
                <w:rFonts w:ascii="VAGRundschriftDLig" w:hAnsi="VAGRundschriftDLig" w:cs="Tahoma"/>
                <w:b/>
              </w:rPr>
              <w:lastRenderedPageBreak/>
              <w:t>Links to NC</w:t>
            </w:r>
            <w:r w:rsidRPr="00D4248A">
              <w:rPr>
                <w:rFonts w:ascii="VAGRundschriftDLig" w:hAnsi="VAGRundschriftDLig" w:cs="Tahoma"/>
                <w:b/>
              </w:rPr>
              <w:t>:</w:t>
            </w:r>
          </w:p>
          <w:p w14:paraId="11076573" w14:textId="77777777" w:rsidR="00330E8A" w:rsidRDefault="00330E8A" w:rsidP="00330E8A">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D4248A">
              <w:rPr>
                <w:rFonts w:ascii="VAGRundschriftDLig" w:hAnsi="VAGRundschriftDLig" w:cs="Tahoma"/>
                <w:b/>
              </w:rPr>
              <w:t>Speak</w:t>
            </w:r>
            <w:r>
              <w:rPr>
                <w:rFonts w:ascii="VAGRundschriftDLig" w:hAnsi="VAGRundschriftDLig" w:cs="Tahoma"/>
                <w:bCs/>
              </w:rPr>
              <w:t>: ask and answer questions on career and future aspirations</w:t>
            </w:r>
          </w:p>
          <w:p w14:paraId="63CB9EC1" w14:textId="77777777" w:rsidR="00330E8A" w:rsidRDefault="00330E8A" w:rsidP="00330E8A">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D4248A">
              <w:rPr>
                <w:rFonts w:ascii="VAGRundschriftDLig" w:hAnsi="VAGRundschriftDLig" w:cs="Tahoma"/>
                <w:b/>
              </w:rPr>
              <w:t>Listen</w:t>
            </w:r>
            <w:r>
              <w:rPr>
                <w:rFonts w:ascii="VAGRundschriftDLig" w:hAnsi="VAGRundschriftDLig" w:cs="Tahoma"/>
                <w:b/>
              </w:rPr>
              <w:t>:</w:t>
            </w:r>
            <w:r>
              <w:rPr>
                <w:rFonts w:ascii="VAGRundschriftDLig" w:hAnsi="VAGRundschriftDLig" w:cs="Tahoma"/>
                <w:bCs/>
              </w:rPr>
              <w:t xml:space="preserve"> identify key points about career and future aspirations</w:t>
            </w:r>
          </w:p>
          <w:p w14:paraId="159631E0" w14:textId="77777777" w:rsidR="00330E8A" w:rsidRDefault="00330E8A" w:rsidP="00330E8A">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D4248A">
              <w:rPr>
                <w:rFonts w:ascii="VAGRundschriftDLig" w:hAnsi="VAGRundschriftDLig" w:cs="Tahoma"/>
                <w:b/>
              </w:rPr>
              <w:t>Transcribe</w:t>
            </w:r>
            <w:r>
              <w:rPr>
                <w:rFonts w:ascii="VAGRundschriftDLig" w:hAnsi="VAGRundschriftDLig" w:cs="Tahoma"/>
                <w:bCs/>
              </w:rPr>
              <w:t>: simple sentences relating to career and future aspirations</w:t>
            </w:r>
          </w:p>
          <w:p w14:paraId="3E041719" w14:textId="77777777" w:rsidR="00330E8A" w:rsidRDefault="00330E8A" w:rsidP="00330E8A">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
              </w:rPr>
            </w:pPr>
            <w:r w:rsidRPr="00D4248A">
              <w:rPr>
                <w:rFonts w:ascii="VAGRundschriftDLig" w:hAnsi="VAGRundschriftDLig" w:cs="Tahoma"/>
                <w:b/>
              </w:rPr>
              <w:lastRenderedPageBreak/>
              <w:t>Speak/write</w:t>
            </w:r>
            <w:r>
              <w:rPr>
                <w:rFonts w:ascii="VAGRundschriftDLig" w:hAnsi="VAGRundschriftDLig" w:cs="Tahoma"/>
                <w:bCs/>
              </w:rPr>
              <w:t xml:space="preserve"> give descriptive account of career and future aspirations</w:t>
            </w:r>
            <w:r w:rsidRPr="00D4248A">
              <w:rPr>
                <w:rFonts w:ascii="VAGRundschriftDLig" w:hAnsi="VAGRundschriftDLig" w:cs="Tahoma"/>
                <w:b/>
              </w:rPr>
              <w:t xml:space="preserve"> </w:t>
            </w:r>
          </w:p>
          <w:p w14:paraId="3DF6E0D1" w14:textId="77777777" w:rsidR="00330E8A" w:rsidRDefault="00330E8A" w:rsidP="00330E8A">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D4248A">
              <w:rPr>
                <w:rFonts w:ascii="VAGRundschriftDLig" w:hAnsi="VAGRundschriftDLig" w:cs="Tahoma"/>
                <w:b/>
              </w:rPr>
              <w:t>Read/ translate</w:t>
            </w:r>
            <w:r>
              <w:rPr>
                <w:rFonts w:ascii="VAGRundschriftDLig" w:hAnsi="VAGRundschriftDLig" w:cs="Tahoma"/>
                <w:bCs/>
              </w:rPr>
              <w:t xml:space="preserve"> uses and opinions of career and future aspirations</w:t>
            </w:r>
          </w:p>
          <w:p w14:paraId="431B7762" w14:textId="77777777" w:rsidR="00330E8A" w:rsidRDefault="00330E8A" w:rsidP="00330E8A">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D4248A">
              <w:rPr>
                <w:rFonts w:ascii="VAGRundschriftDLig" w:hAnsi="VAGRundschriftDLig" w:cs="Tahoma"/>
                <w:b/>
              </w:rPr>
              <w:t>Vocabulary</w:t>
            </w:r>
            <w:r>
              <w:rPr>
                <w:rFonts w:ascii="VAGRundschriftDLig" w:hAnsi="VAGRundschriftDLig" w:cs="Tahoma"/>
                <w:bCs/>
              </w:rPr>
              <w:t xml:space="preserve">: career and future aspirations – jobs strengths and weaknesses </w:t>
            </w:r>
          </w:p>
          <w:p w14:paraId="0FBFD30E" w14:textId="77777777" w:rsidR="00330E8A" w:rsidRDefault="00330E8A" w:rsidP="00330E8A">
            <w:pPr>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color w:val="7030A0"/>
              </w:rPr>
            </w:pPr>
            <w:r w:rsidRPr="00D4248A">
              <w:rPr>
                <w:rFonts w:ascii="VAGRundschriftDLig" w:hAnsi="VAGRundschriftDLig" w:cs="Tahoma"/>
                <w:b/>
              </w:rPr>
              <w:t>Grammar:</w:t>
            </w:r>
            <w:r>
              <w:rPr>
                <w:rFonts w:ascii="VAGRundschriftDLig" w:hAnsi="VAGRundschriftDLig" w:cs="Tahoma"/>
                <w:bCs/>
              </w:rPr>
              <w:t xml:space="preserve"> conditional and future tense / when + structures</w:t>
            </w:r>
          </w:p>
          <w:p w14:paraId="7C0D9611" w14:textId="4D107B81" w:rsidR="00E43E5F" w:rsidRDefault="00330E8A" w:rsidP="00330E8A">
            <w:pPr>
              <w:cnfStyle w:val="000000000000" w:firstRow="0" w:lastRow="0" w:firstColumn="0" w:lastColumn="0" w:oddVBand="0" w:evenVBand="0" w:oddHBand="0" w:evenHBand="0" w:firstRowFirstColumn="0" w:firstRowLastColumn="0" w:lastRowFirstColumn="0" w:lastRowLastColumn="0"/>
              <w:rPr>
                <w:rFonts w:cstheme="minorHAnsi"/>
              </w:rPr>
            </w:pPr>
            <w:r w:rsidRPr="00901EB0">
              <w:rPr>
                <w:rFonts w:ascii="VAGRundschriftDLig" w:hAnsi="VAGRundschriftDLig" w:cs="Tahoma"/>
                <w:b/>
              </w:rPr>
              <w:t>Cultural capital:</w:t>
            </w:r>
            <w:r>
              <w:rPr>
                <w:rFonts w:ascii="VAGRundschriftDLig" w:hAnsi="VAGRundschriftDLig" w:cs="Tahoma"/>
                <w:bCs/>
              </w:rPr>
              <w:t xml:space="preserve">  different types of jobs, worldwide jobs, gap years, authentic adverts, CVs</w:t>
            </w:r>
          </w:p>
        </w:tc>
        <w:tc>
          <w:tcPr>
            <w:tcW w:w="3260" w:type="dxa"/>
          </w:tcPr>
          <w:p w14:paraId="2F807778" w14:textId="77777777" w:rsidR="001D609A" w:rsidRPr="00D4248A" w:rsidRDefault="001D609A" w:rsidP="001D609A">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
              </w:rPr>
            </w:pPr>
            <w:r>
              <w:rPr>
                <w:rFonts w:ascii="VAGRundschriftDLig" w:hAnsi="VAGRundschriftDLig" w:cs="Tahoma"/>
                <w:b/>
              </w:rPr>
              <w:lastRenderedPageBreak/>
              <w:t>Links to NC</w:t>
            </w:r>
            <w:r w:rsidRPr="00D4248A">
              <w:rPr>
                <w:rFonts w:ascii="VAGRundschriftDLig" w:hAnsi="VAGRundschriftDLig" w:cs="Tahoma"/>
                <w:b/>
              </w:rPr>
              <w:t>:</w:t>
            </w:r>
          </w:p>
          <w:p w14:paraId="6E73F7C7" w14:textId="77777777" w:rsidR="001D609A" w:rsidRDefault="001D609A" w:rsidP="001D609A">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D4248A">
              <w:rPr>
                <w:rFonts w:ascii="VAGRundschriftDLig" w:hAnsi="VAGRundschriftDLig" w:cs="Tahoma"/>
                <w:b/>
              </w:rPr>
              <w:t>Speak</w:t>
            </w:r>
            <w:r>
              <w:rPr>
                <w:rFonts w:ascii="VAGRundschriftDLig" w:hAnsi="VAGRundschriftDLig" w:cs="Tahoma"/>
                <w:bCs/>
              </w:rPr>
              <w:t>: ask and answer questions on technology</w:t>
            </w:r>
          </w:p>
          <w:p w14:paraId="71F58E8B" w14:textId="77777777" w:rsidR="001D609A" w:rsidRDefault="001D609A" w:rsidP="001D609A">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D4248A">
              <w:rPr>
                <w:rFonts w:ascii="VAGRundschriftDLig" w:hAnsi="VAGRundschriftDLig" w:cs="Tahoma"/>
                <w:b/>
              </w:rPr>
              <w:t>Listen</w:t>
            </w:r>
            <w:r>
              <w:rPr>
                <w:rFonts w:ascii="VAGRundschriftDLig" w:hAnsi="VAGRundschriftDLig" w:cs="Tahoma"/>
                <w:b/>
              </w:rPr>
              <w:t>:</w:t>
            </w:r>
            <w:r>
              <w:rPr>
                <w:rFonts w:ascii="VAGRundschriftDLig" w:hAnsi="VAGRundschriftDLig" w:cs="Tahoma"/>
                <w:bCs/>
              </w:rPr>
              <w:t xml:space="preserve"> identify key points about pros and cons of technology</w:t>
            </w:r>
          </w:p>
          <w:p w14:paraId="746A5112" w14:textId="77777777" w:rsidR="001D609A" w:rsidRDefault="001D609A" w:rsidP="001D609A">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D4248A">
              <w:rPr>
                <w:rFonts w:ascii="VAGRundschriftDLig" w:hAnsi="VAGRundschriftDLig" w:cs="Tahoma"/>
                <w:b/>
              </w:rPr>
              <w:t>Transcribe</w:t>
            </w:r>
            <w:r>
              <w:rPr>
                <w:rFonts w:ascii="VAGRundschriftDLig" w:hAnsi="VAGRundschriftDLig" w:cs="Tahoma"/>
                <w:bCs/>
              </w:rPr>
              <w:t>: simple sentences relating to use/opinions on technology</w:t>
            </w:r>
          </w:p>
          <w:p w14:paraId="2DB51301" w14:textId="77777777" w:rsidR="001D609A" w:rsidRDefault="001D609A" w:rsidP="001D609A">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D4248A">
              <w:rPr>
                <w:rFonts w:ascii="VAGRundschriftDLig" w:hAnsi="VAGRundschriftDLig" w:cs="Tahoma"/>
                <w:b/>
              </w:rPr>
              <w:t>Speak/write</w:t>
            </w:r>
            <w:r>
              <w:rPr>
                <w:rFonts w:ascii="VAGRundschriftDLig" w:hAnsi="VAGRundschriftDLig" w:cs="Tahoma"/>
                <w:bCs/>
              </w:rPr>
              <w:t xml:space="preserve"> give descriptive account of pros/cons/uses of technology</w:t>
            </w:r>
          </w:p>
          <w:p w14:paraId="16A6E3C2" w14:textId="77777777" w:rsidR="001D609A" w:rsidRDefault="001D609A" w:rsidP="001D609A">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D4248A">
              <w:rPr>
                <w:rFonts w:ascii="VAGRundschriftDLig" w:hAnsi="VAGRundschriftDLig" w:cs="Tahoma"/>
                <w:b/>
              </w:rPr>
              <w:lastRenderedPageBreak/>
              <w:t>Read/ translate</w:t>
            </w:r>
            <w:r>
              <w:rPr>
                <w:rFonts w:ascii="VAGRundschriftDLig" w:hAnsi="VAGRundschriftDLig" w:cs="Tahoma"/>
                <w:bCs/>
              </w:rPr>
              <w:t xml:space="preserve"> uses and opinions of technology</w:t>
            </w:r>
          </w:p>
          <w:p w14:paraId="1B7C4D84" w14:textId="77777777" w:rsidR="001D609A" w:rsidRDefault="001D609A" w:rsidP="001D609A">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D4248A">
              <w:rPr>
                <w:rFonts w:ascii="VAGRundschriftDLig" w:hAnsi="VAGRundschriftDLig" w:cs="Tahoma"/>
                <w:b/>
              </w:rPr>
              <w:t>Vocabulary</w:t>
            </w:r>
            <w:r>
              <w:rPr>
                <w:rFonts w:ascii="VAGRundschriftDLig" w:hAnsi="VAGRundschriftDLig" w:cs="Tahoma"/>
                <w:bCs/>
              </w:rPr>
              <w:t>: technology – devices, verbs, relating to uses</w:t>
            </w:r>
          </w:p>
          <w:p w14:paraId="0AB671BC" w14:textId="77777777" w:rsidR="001D609A" w:rsidRDefault="001D609A" w:rsidP="001D609A">
            <w:pPr>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color w:val="7030A0"/>
              </w:rPr>
            </w:pPr>
            <w:r w:rsidRPr="00D4248A">
              <w:rPr>
                <w:rFonts w:ascii="VAGRundschriftDLig" w:hAnsi="VAGRundschriftDLig" w:cs="Tahoma"/>
                <w:b/>
              </w:rPr>
              <w:t>Grammar:</w:t>
            </w:r>
            <w:r>
              <w:rPr>
                <w:rFonts w:ascii="VAGRundschriftDLig" w:hAnsi="VAGRundschriftDLig" w:cs="Tahoma"/>
                <w:bCs/>
              </w:rPr>
              <w:t xml:space="preserve"> perfect, imperfect tense, question words </w:t>
            </w:r>
          </w:p>
          <w:p w14:paraId="7771E63B" w14:textId="2A96F7BC" w:rsidR="00E43E5F" w:rsidRDefault="001D609A" w:rsidP="001D609A">
            <w:pPr>
              <w:cnfStyle w:val="000000000000" w:firstRow="0" w:lastRow="0" w:firstColumn="0" w:lastColumn="0" w:oddVBand="0" w:evenVBand="0" w:oddHBand="0" w:evenHBand="0" w:firstRowFirstColumn="0" w:firstRowLastColumn="0" w:lastRowFirstColumn="0" w:lastRowLastColumn="0"/>
              <w:rPr>
                <w:rFonts w:cstheme="minorHAnsi"/>
              </w:rPr>
            </w:pPr>
            <w:r w:rsidRPr="00901EB0">
              <w:rPr>
                <w:rFonts w:ascii="VAGRundschriftDLig" w:hAnsi="VAGRundschriftDLig" w:cs="Tahoma"/>
                <w:b/>
              </w:rPr>
              <w:t>Cultural capital:</w:t>
            </w:r>
            <w:r>
              <w:rPr>
                <w:rFonts w:ascii="VAGRundschriftDLig" w:hAnsi="VAGRundschriftDLig" w:cs="Tahoma"/>
                <w:bCs/>
              </w:rPr>
              <w:t xml:space="preserve">  poem relating to invasive technology, French social media </w:t>
            </w:r>
            <w:proofErr w:type="spellStart"/>
            <w:r>
              <w:rPr>
                <w:rFonts w:ascii="VAGRundschriftDLig" w:hAnsi="VAGRundschriftDLig" w:cs="Tahoma"/>
                <w:bCs/>
              </w:rPr>
              <w:t>infogramme</w:t>
            </w:r>
            <w:proofErr w:type="spellEnd"/>
            <w:r>
              <w:rPr>
                <w:rFonts w:ascii="VAGRundschriftDLig" w:hAnsi="VAGRundschriftDLig" w:cs="Tahoma"/>
                <w:bCs/>
              </w:rPr>
              <w:t>, French survey and statistics</w:t>
            </w:r>
          </w:p>
        </w:tc>
        <w:tc>
          <w:tcPr>
            <w:tcW w:w="3118" w:type="dxa"/>
          </w:tcPr>
          <w:p w14:paraId="4F426EE8" w14:textId="77777777" w:rsidR="001D609A" w:rsidRPr="00D4248A" w:rsidRDefault="001D609A" w:rsidP="001D609A">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
              </w:rPr>
            </w:pPr>
            <w:r>
              <w:rPr>
                <w:rFonts w:ascii="VAGRundschriftDLig" w:hAnsi="VAGRundschriftDLig" w:cs="Tahoma"/>
                <w:b/>
              </w:rPr>
              <w:lastRenderedPageBreak/>
              <w:t>Links to NC</w:t>
            </w:r>
            <w:r w:rsidRPr="00D4248A">
              <w:rPr>
                <w:rFonts w:ascii="VAGRundschriftDLig" w:hAnsi="VAGRundschriftDLig" w:cs="Tahoma"/>
                <w:b/>
              </w:rPr>
              <w:t>:</w:t>
            </w:r>
          </w:p>
          <w:p w14:paraId="42A58BE1" w14:textId="77777777" w:rsidR="001D609A" w:rsidRDefault="001D609A" w:rsidP="001D609A">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
              </w:rPr>
            </w:pPr>
            <w:r w:rsidRPr="00D4248A">
              <w:rPr>
                <w:rFonts w:ascii="VAGRundschriftDLig" w:hAnsi="VAGRundschriftDLig" w:cs="Tahoma"/>
                <w:b/>
              </w:rPr>
              <w:t>Speak</w:t>
            </w:r>
            <w:r>
              <w:rPr>
                <w:rFonts w:ascii="VAGRundschriftDLig" w:hAnsi="VAGRundschriftDLig" w:cs="Tahoma"/>
                <w:bCs/>
              </w:rPr>
              <w:t xml:space="preserve">: ask and answer questions on </w:t>
            </w:r>
            <w:proofErr w:type="gramStart"/>
            <w:r>
              <w:rPr>
                <w:rFonts w:ascii="VAGRundschriftDLig" w:hAnsi="VAGRundschriftDLig" w:cs="Tahoma"/>
                <w:bCs/>
              </w:rPr>
              <w:t>Social</w:t>
            </w:r>
            <w:proofErr w:type="gramEnd"/>
            <w:r>
              <w:rPr>
                <w:rFonts w:ascii="VAGRundschriftDLig" w:hAnsi="VAGRundschriftDLig" w:cs="Tahoma"/>
                <w:bCs/>
              </w:rPr>
              <w:t xml:space="preserve"> issues and healthy living</w:t>
            </w:r>
            <w:r w:rsidRPr="00D4248A">
              <w:rPr>
                <w:rFonts w:ascii="VAGRundschriftDLig" w:hAnsi="VAGRundschriftDLig" w:cs="Tahoma"/>
                <w:b/>
              </w:rPr>
              <w:t xml:space="preserve"> </w:t>
            </w:r>
          </w:p>
          <w:p w14:paraId="63F40928" w14:textId="77777777" w:rsidR="001D609A" w:rsidRDefault="001D609A" w:rsidP="001D609A">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
              </w:rPr>
            </w:pPr>
            <w:r w:rsidRPr="00D4248A">
              <w:rPr>
                <w:rFonts w:ascii="VAGRundschriftDLig" w:hAnsi="VAGRundschriftDLig" w:cs="Tahoma"/>
                <w:b/>
              </w:rPr>
              <w:t>Listen</w:t>
            </w:r>
            <w:r>
              <w:rPr>
                <w:rFonts w:ascii="VAGRundschriftDLig" w:hAnsi="VAGRundschriftDLig" w:cs="Tahoma"/>
                <w:b/>
              </w:rPr>
              <w:t>:</w:t>
            </w:r>
            <w:r>
              <w:rPr>
                <w:rFonts w:ascii="VAGRundschriftDLig" w:hAnsi="VAGRundschriftDLig" w:cs="Tahoma"/>
                <w:bCs/>
              </w:rPr>
              <w:t xml:space="preserve"> identify key points about </w:t>
            </w:r>
            <w:proofErr w:type="gramStart"/>
            <w:r>
              <w:rPr>
                <w:rFonts w:ascii="VAGRundschriftDLig" w:hAnsi="VAGRundschriftDLig" w:cs="Tahoma"/>
                <w:bCs/>
              </w:rPr>
              <w:t>Social</w:t>
            </w:r>
            <w:proofErr w:type="gramEnd"/>
            <w:r>
              <w:rPr>
                <w:rFonts w:ascii="VAGRundschriftDLig" w:hAnsi="VAGRundschriftDLig" w:cs="Tahoma"/>
                <w:bCs/>
              </w:rPr>
              <w:t xml:space="preserve"> issues and healthy living</w:t>
            </w:r>
          </w:p>
          <w:p w14:paraId="24103C3E" w14:textId="77777777" w:rsidR="001D609A" w:rsidRDefault="001D609A" w:rsidP="001D609A">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D4248A">
              <w:rPr>
                <w:rFonts w:ascii="VAGRundschriftDLig" w:hAnsi="VAGRundschriftDLig" w:cs="Tahoma"/>
                <w:b/>
              </w:rPr>
              <w:t>Transcribe</w:t>
            </w:r>
            <w:r>
              <w:rPr>
                <w:rFonts w:ascii="VAGRundschriftDLig" w:hAnsi="VAGRundschriftDLig" w:cs="Tahoma"/>
                <w:bCs/>
              </w:rPr>
              <w:t xml:space="preserve">: simple sentences relating to </w:t>
            </w:r>
            <w:proofErr w:type="gramStart"/>
            <w:r>
              <w:rPr>
                <w:rFonts w:ascii="VAGRundschriftDLig" w:hAnsi="VAGRundschriftDLig" w:cs="Tahoma"/>
                <w:bCs/>
              </w:rPr>
              <w:t>Social</w:t>
            </w:r>
            <w:proofErr w:type="gramEnd"/>
            <w:r>
              <w:rPr>
                <w:rFonts w:ascii="VAGRundschriftDLig" w:hAnsi="VAGRundschriftDLig" w:cs="Tahoma"/>
                <w:bCs/>
              </w:rPr>
              <w:t xml:space="preserve"> issues and healthy living</w:t>
            </w:r>
          </w:p>
          <w:p w14:paraId="1DE3E1E7" w14:textId="77777777" w:rsidR="001D609A" w:rsidRDefault="001D609A" w:rsidP="001D609A">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D4248A">
              <w:rPr>
                <w:rFonts w:ascii="VAGRundschriftDLig" w:hAnsi="VAGRundschriftDLig" w:cs="Tahoma"/>
                <w:b/>
              </w:rPr>
              <w:lastRenderedPageBreak/>
              <w:t>Speak/write</w:t>
            </w:r>
            <w:r>
              <w:rPr>
                <w:rFonts w:ascii="VAGRundschriftDLig" w:hAnsi="VAGRundschriftDLig" w:cs="Tahoma"/>
                <w:bCs/>
              </w:rPr>
              <w:t xml:space="preserve"> give descriptive account of </w:t>
            </w:r>
            <w:proofErr w:type="gramStart"/>
            <w:r>
              <w:rPr>
                <w:rFonts w:ascii="VAGRundschriftDLig" w:hAnsi="VAGRundschriftDLig" w:cs="Tahoma"/>
                <w:bCs/>
              </w:rPr>
              <w:t>Social</w:t>
            </w:r>
            <w:proofErr w:type="gramEnd"/>
            <w:r>
              <w:rPr>
                <w:rFonts w:ascii="VAGRundschriftDLig" w:hAnsi="VAGRundschriftDLig" w:cs="Tahoma"/>
                <w:bCs/>
              </w:rPr>
              <w:t xml:space="preserve"> issues and healthy living</w:t>
            </w:r>
          </w:p>
          <w:p w14:paraId="4A5E2A6B" w14:textId="77777777" w:rsidR="001D609A" w:rsidRDefault="001D609A" w:rsidP="001D609A">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D4248A">
              <w:rPr>
                <w:rFonts w:ascii="VAGRundschriftDLig" w:hAnsi="VAGRundschriftDLig" w:cs="Tahoma"/>
                <w:b/>
              </w:rPr>
              <w:t>Read/ translate</w:t>
            </w:r>
            <w:r>
              <w:rPr>
                <w:rFonts w:ascii="VAGRundschriftDLig" w:hAnsi="VAGRundschriftDLig" w:cs="Tahoma"/>
                <w:bCs/>
              </w:rPr>
              <w:t xml:space="preserve"> </w:t>
            </w:r>
            <w:proofErr w:type="gramStart"/>
            <w:r>
              <w:rPr>
                <w:rFonts w:ascii="VAGRundschriftDLig" w:hAnsi="VAGRundschriftDLig" w:cs="Tahoma"/>
                <w:bCs/>
              </w:rPr>
              <w:t>Social</w:t>
            </w:r>
            <w:proofErr w:type="gramEnd"/>
            <w:r>
              <w:rPr>
                <w:rFonts w:ascii="VAGRundschriftDLig" w:hAnsi="VAGRundschriftDLig" w:cs="Tahoma"/>
                <w:bCs/>
              </w:rPr>
              <w:t xml:space="preserve"> issues and healthy living</w:t>
            </w:r>
          </w:p>
          <w:p w14:paraId="198E19FF" w14:textId="77777777" w:rsidR="001D609A" w:rsidRDefault="001D609A" w:rsidP="001D609A">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D4248A">
              <w:rPr>
                <w:rFonts w:ascii="VAGRundschriftDLig" w:hAnsi="VAGRundschriftDLig" w:cs="Tahoma"/>
                <w:b/>
              </w:rPr>
              <w:t>Vocabulary</w:t>
            </w:r>
            <w:r>
              <w:rPr>
                <w:rFonts w:ascii="VAGRundschriftDLig" w:hAnsi="VAGRundschriftDLig" w:cs="Tahoma"/>
                <w:bCs/>
              </w:rPr>
              <w:t>: food and drink, verbs linked to healthy lifestyles and illnesses</w:t>
            </w:r>
          </w:p>
          <w:p w14:paraId="7B881E48" w14:textId="77777777" w:rsidR="001D609A" w:rsidRPr="009A651D" w:rsidRDefault="001D609A" w:rsidP="001D609A">
            <w:pPr>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9A651D">
              <w:rPr>
                <w:rFonts w:ascii="VAGRundschriftDLig" w:hAnsi="VAGRundschriftDLig" w:cs="Tahoma"/>
                <w:b/>
              </w:rPr>
              <w:t>Grammar:</w:t>
            </w:r>
            <w:r w:rsidRPr="009A651D">
              <w:rPr>
                <w:rFonts w:ascii="VAGRundschriftDLig" w:hAnsi="VAGRundschriftDLig" w:cs="Tahoma"/>
                <w:bCs/>
              </w:rPr>
              <w:t xml:space="preserve"> p</w:t>
            </w:r>
            <w:r>
              <w:rPr>
                <w:rFonts w:ascii="VAGRundschriftDLig" w:hAnsi="VAGRundschriftDLig" w:cs="Tahoma"/>
                <w:bCs/>
              </w:rPr>
              <w:t xml:space="preserve">ast present and conditional (physical </w:t>
            </w:r>
            <w:proofErr w:type="spellStart"/>
            <w:r>
              <w:rPr>
                <w:rFonts w:ascii="VAGRundschriftDLig" w:hAnsi="VAGRundschriftDLig" w:cs="Tahoma"/>
                <w:bCs/>
              </w:rPr>
              <w:t>desc</w:t>
            </w:r>
            <w:proofErr w:type="spellEnd"/>
            <w:r>
              <w:rPr>
                <w:rFonts w:ascii="VAGRundschriftDLig" w:hAnsi="VAGRundschriftDLig" w:cs="Tahoma"/>
                <w:bCs/>
              </w:rPr>
              <w:t xml:space="preserve">) / </w:t>
            </w:r>
            <w:r w:rsidRPr="009A651D">
              <w:rPr>
                <w:rFonts w:ascii="VAGRundschriftDLig" w:hAnsi="VAGRundschriftDLig" w:cs="Tahoma"/>
                <w:bCs/>
              </w:rPr>
              <w:t xml:space="preserve">Imperfect: When I was </w:t>
            </w:r>
            <w:proofErr w:type="gramStart"/>
            <w:r w:rsidRPr="009A651D">
              <w:rPr>
                <w:rFonts w:ascii="VAGRundschriftDLig" w:hAnsi="VAGRundschriftDLig" w:cs="Tahoma"/>
                <w:bCs/>
              </w:rPr>
              <w:t>little</w:t>
            </w:r>
            <w:proofErr w:type="gramEnd"/>
            <w:r w:rsidRPr="009A651D">
              <w:rPr>
                <w:rFonts w:ascii="VAGRundschriftDLig" w:hAnsi="VAGRundschriftDLig" w:cs="Tahoma"/>
                <w:bCs/>
              </w:rPr>
              <w:t xml:space="preserve"> I used to be/have</w:t>
            </w:r>
          </w:p>
          <w:p w14:paraId="2FFE9769" w14:textId="77777777" w:rsidR="001D609A" w:rsidRPr="007879EA" w:rsidRDefault="001D609A" w:rsidP="001D609A">
            <w:pPr>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7879EA">
              <w:rPr>
                <w:rFonts w:ascii="VAGRundschriftDLig" w:hAnsi="VAGRundschriftDLig" w:cs="Tahoma"/>
                <w:bCs/>
              </w:rPr>
              <w:t xml:space="preserve">one must/must </w:t>
            </w:r>
            <w:proofErr w:type="gramStart"/>
            <w:r w:rsidRPr="007879EA">
              <w:rPr>
                <w:rFonts w:ascii="VAGRundschriftDLig" w:hAnsi="VAGRundschriftDLig" w:cs="Tahoma"/>
                <w:bCs/>
              </w:rPr>
              <w:t xml:space="preserve">not  </w:t>
            </w:r>
            <w:r w:rsidRPr="007879EA">
              <w:rPr>
                <w:rFonts w:ascii="VAGRundschriftDLig" w:hAnsi="VAGRundschriftDLig" w:cs="Tahoma"/>
                <w:bCs/>
                <w:i/>
                <w:iCs/>
                <w:color w:val="7030A0"/>
              </w:rPr>
              <w:t>il</w:t>
            </w:r>
            <w:proofErr w:type="gramEnd"/>
            <w:r w:rsidRPr="007879EA">
              <w:rPr>
                <w:rFonts w:ascii="VAGRundschriftDLig" w:hAnsi="VAGRundschriftDLig" w:cs="Tahoma"/>
                <w:bCs/>
                <w:i/>
                <w:iCs/>
                <w:color w:val="7030A0"/>
              </w:rPr>
              <w:t xml:space="preserve"> faut</w:t>
            </w:r>
            <w:r w:rsidRPr="007879EA">
              <w:rPr>
                <w:rFonts w:ascii="VAGRundschriftDLig" w:hAnsi="VAGRundschriftDLig" w:cs="Tahoma"/>
                <w:bCs/>
                <w:color w:val="7030A0"/>
              </w:rPr>
              <w:t xml:space="preserve"> </w:t>
            </w:r>
            <w:r w:rsidRPr="007879EA">
              <w:rPr>
                <w:rFonts w:ascii="VAGRundschriftDLig" w:hAnsi="VAGRundschriftDLig" w:cs="Tahoma"/>
                <w:bCs/>
              </w:rPr>
              <w:t xml:space="preserve">+ infinitive </w:t>
            </w:r>
          </w:p>
          <w:p w14:paraId="5503564F" w14:textId="77777777" w:rsidR="001D609A" w:rsidRPr="009A651D" w:rsidRDefault="001D609A" w:rsidP="001D609A">
            <w:pPr>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color w:val="7030A0"/>
              </w:rPr>
            </w:pPr>
            <w:r w:rsidRPr="009A651D">
              <w:rPr>
                <w:rFonts w:ascii="VAGRundschriftDLig" w:hAnsi="VAGRundschriftDLig" w:cs="Tahoma"/>
                <w:bCs/>
              </w:rPr>
              <w:t>conditional: (I could /should)</w:t>
            </w:r>
          </w:p>
          <w:p w14:paraId="283538B2" w14:textId="1AF0471E" w:rsidR="00E43E5F" w:rsidRDefault="001D609A" w:rsidP="001D609A">
            <w:pPr>
              <w:cnfStyle w:val="000000000000" w:firstRow="0" w:lastRow="0" w:firstColumn="0" w:lastColumn="0" w:oddVBand="0" w:evenVBand="0" w:oddHBand="0" w:evenHBand="0" w:firstRowFirstColumn="0" w:firstRowLastColumn="0" w:lastRowFirstColumn="0" w:lastRowLastColumn="0"/>
              <w:rPr>
                <w:rFonts w:cstheme="minorHAnsi"/>
              </w:rPr>
            </w:pPr>
            <w:r w:rsidRPr="008B6A4F">
              <w:rPr>
                <w:rFonts w:ascii="VAGRundschriftDLig" w:hAnsi="VAGRundschriftDLig" w:cs="Tahoma"/>
                <w:b/>
              </w:rPr>
              <w:t>Cultural capital:</w:t>
            </w:r>
            <w:r w:rsidRPr="008B6A4F">
              <w:rPr>
                <w:rFonts w:ascii="VAGRundschriftDLig" w:hAnsi="VAGRundschriftDLig" w:cs="Tahoma"/>
                <w:bCs/>
              </w:rPr>
              <w:t xml:space="preserve">  </w:t>
            </w:r>
            <w:proofErr w:type="gramStart"/>
            <w:r w:rsidR="003B1F1B">
              <w:rPr>
                <w:rFonts w:ascii="VAGRundschriftDLig" w:hAnsi="VAGRundschriftDLig" w:cs="Tahoma"/>
                <w:bCs/>
              </w:rPr>
              <w:t>teenagers</w:t>
            </w:r>
            <w:proofErr w:type="gramEnd"/>
            <w:r w:rsidR="003B1F1B">
              <w:rPr>
                <w:rFonts w:ascii="VAGRundschriftDLig" w:hAnsi="VAGRundschriftDLig" w:cs="Tahoma"/>
                <w:bCs/>
              </w:rPr>
              <w:t xml:space="preserve"> issues in other countries, environmental leaflets. </w:t>
            </w:r>
          </w:p>
        </w:tc>
        <w:tc>
          <w:tcPr>
            <w:tcW w:w="3354" w:type="dxa"/>
          </w:tcPr>
          <w:p w14:paraId="2660628B" w14:textId="77777777" w:rsidR="001D609A" w:rsidRPr="00D4248A" w:rsidRDefault="001D609A" w:rsidP="001D609A">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
              </w:rPr>
            </w:pPr>
            <w:r>
              <w:rPr>
                <w:rFonts w:ascii="VAGRundschriftDLig" w:hAnsi="VAGRundschriftDLig" w:cs="Tahoma"/>
                <w:b/>
              </w:rPr>
              <w:lastRenderedPageBreak/>
              <w:t>Links to NC</w:t>
            </w:r>
            <w:r w:rsidRPr="00D4248A">
              <w:rPr>
                <w:rFonts w:ascii="VAGRundschriftDLig" w:hAnsi="VAGRundschriftDLig" w:cs="Tahoma"/>
                <w:b/>
              </w:rPr>
              <w:t>:</w:t>
            </w:r>
          </w:p>
          <w:p w14:paraId="5AB138F9" w14:textId="77777777" w:rsidR="001D609A" w:rsidRDefault="001D609A" w:rsidP="001D609A">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
              </w:rPr>
            </w:pPr>
            <w:r w:rsidRPr="00D4248A">
              <w:rPr>
                <w:rFonts w:ascii="VAGRundschriftDLig" w:hAnsi="VAGRundschriftDLig" w:cs="Tahoma"/>
                <w:b/>
              </w:rPr>
              <w:t>Speak</w:t>
            </w:r>
            <w:r>
              <w:rPr>
                <w:rFonts w:ascii="VAGRundschriftDLig" w:hAnsi="VAGRundschriftDLig" w:cs="Tahoma"/>
                <w:bCs/>
              </w:rPr>
              <w:t>: ask and answer questions on their region</w:t>
            </w:r>
            <w:r w:rsidRPr="00D4248A">
              <w:rPr>
                <w:rFonts w:ascii="VAGRundschriftDLig" w:hAnsi="VAGRundschriftDLig" w:cs="Tahoma"/>
                <w:b/>
              </w:rPr>
              <w:t xml:space="preserve"> </w:t>
            </w:r>
          </w:p>
          <w:p w14:paraId="5BE3976D" w14:textId="77777777" w:rsidR="001D609A" w:rsidRDefault="001D609A" w:rsidP="001D609A">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
              </w:rPr>
            </w:pPr>
            <w:r w:rsidRPr="00D4248A">
              <w:rPr>
                <w:rFonts w:ascii="VAGRundschriftDLig" w:hAnsi="VAGRundschriftDLig" w:cs="Tahoma"/>
                <w:b/>
              </w:rPr>
              <w:t>Listen</w:t>
            </w:r>
            <w:r>
              <w:rPr>
                <w:rFonts w:ascii="VAGRundschriftDLig" w:hAnsi="VAGRundschriftDLig" w:cs="Tahoma"/>
                <w:b/>
              </w:rPr>
              <w:t>:</w:t>
            </w:r>
            <w:r>
              <w:rPr>
                <w:rFonts w:ascii="VAGRundschriftDLig" w:hAnsi="VAGRundschriftDLig" w:cs="Tahoma"/>
                <w:bCs/>
              </w:rPr>
              <w:t xml:space="preserve"> identify key points about their region</w:t>
            </w:r>
          </w:p>
          <w:p w14:paraId="45350AD0" w14:textId="77777777" w:rsidR="001D609A" w:rsidRDefault="001D609A" w:rsidP="001D609A">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D4248A">
              <w:rPr>
                <w:rFonts w:ascii="VAGRundschriftDLig" w:hAnsi="VAGRundschriftDLig" w:cs="Tahoma"/>
                <w:b/>
              </w:rPr>
              <w:t>Transcribe</w:t>
            </w:r>
            <w:r>
              <w:rPr>
                <w:rFonts w:ascii="VAGRundschriftDLig" w:hAnsi="VAGRundschriftDLig" w:cs="Tahoma"/>
                <w:bCs/>
              </w:rPr>
              <w:t>: simple sentences relating to their region</w:t>
            </w:r>
          </w:p>
          <w:p w14:paraId="1EEC9BB7" w14:textId="77777777" w:rsidR="001D609A" w:rsidRDefault="001D609A" w:rsidP="001D609A">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D4248A">
              <w:rPr>
                <w:rFonts w:ascii="VAGRundschriftDLig" w:hAnsi="VAGRundschriftDLig" w:cs="Tahoma"/>
                <w:b/>
              </w:rPr>
              <w:t>Speak/write</w:t>
            </w:r>
            <w:r>
              <w:rPr>
                <w:rFonts w:ascii="VAGRundschriftDLig" w:hAnsi="VAGRundschriftDLig" w:cs="Tahoma"/>
                <w:bCs/>
              </w:rPr>
              <w:t xml:space="preserve"> give descriptive account of their region</w:t>
            </w:r>
          </w:p>
          <w:p w14:paraId="761E8043" w14:textId="77777777" w:rsidR="001D609A" w:rsidRDefault="001D609A" w:rsidP="001D609A">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D4248A">
              <w:rPr>
                <w:rFonts w:ascii="VAGRundschriftDLig" w:hAnsi="VAGRundschriftDLig" w:cs="Tahoma"/>
                <w:b/>
              </w:rPr>
              <w:t>Read/ translate</w:t>
            </w:r>
            <w:r>
              <w:rPr>
                <w:rFonts w:ascii="VAGRundschriftDLig" w:hAnsi="VAGRundschriftDLig" w:cs="Tahoma"/>
                <w:bCs/>
              </w:rPr>
              <w:t xml:space="preserve"> sentences about their region</w:t>
            </w:r>
          </w:p>
          <w:p w14:paraId="0B2B80CE" w14:textId="77777777" w:rsidR="001D609A" w:rsidRDefault="001D609A" w:rsidP="001D609A">
            <w:pPr>
              <w:spacing w:before="100" w:beforeAutospacing="1" w:after="100" w:afterAutospacing="1"/>
              <w:contextualSpacing/>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D4248A">
              <w:rPr>
                <w:rFonts w:ascii="VAGRundschriftDLig" w:hAnsi="VAGRundschriftDLig" w:cs="Tahoma"/>
                <w:b/>
              </w:rPr>
              <w:lastRenderedPageBreak/>
              <w:t>Vocabulary</w:t>
            </w:r>
            <w:r>
              <w:rPr>
                <w:rFonts w:ascii="VAGRundschriftDLig" w:hAnsi="VAGRundschriftDLig" w:cs="Tahoma"/>
                <w:bCs/>
              </w:rPr>
              <w:t>: local area, environmental and social problems</w:t>
            </w:r>
          </w:p>
          <w:p w14:paraId="1EF9190F" w14:textId="77777777" w:rsidR="001D609A" w:rsidRDefault="001D609A" w:rsidP="001D609A">
            <w:pPr>
              <w:cnfStyle w:val="000000000000" w:firstRow="0" w:lastRow="0" w:firstColumn="0" w:lastColumn="0" w:oddVBand="0" w:evenVBand="0" w:oddHBand="0" w:evenHBand="0" w:firstRowFirstColumn="0" w:firstRowLastColumn="0" w:lastRowFirstColumn="0" w:lastRowLastColumn="0"/>
              <w:rPr>
                <w:rFonts w:ascii="VAGRundschriftDLig" w:hAnsi="VAGRundschriftDLig" w:cs="Tahoma"/>
                <w:bCs/>
              </w:rPr>
            </w:pPr>
            <w:r w:rsidRPr="009A651D">
              <w:rPr>
                <w:rFonts w:ascii="VAGRundschriftDLig" w:hAnsi="VAGRundschriftDLig" w:cs="Tahoma"/>
                <w:b/>
              </w:rPr>
              <w:t>Grammar:</w:t>
            </w:r>
            <w:r w:rsidRPr="009A651D">
              <w:rPr>
                <w:rFonts w:ascii="VAGRundschriftDLig" w:hAnsi="VAGRundschriftDLig" w:cs="Tahoma"/>
                <w:bCs/>
              </w:rPr>
              <w:t xml:space="preserve"> </w:t>
            </w:r>
            <w:r>
              <w:rPr>
                <w:rFonts w:ascii="VAGRundschriftDLig" w:hAnsi="VAGRundschriftDLig" w:cs="Tahoma"/>
                <w:bCs/>
              </w:rPr>
              <w:t>one can/ there is / there used to be / 2</w:t>
            </w:r>
            <w:r w:rsidRPr="00C052D1">
              <w:rPr>
                <w:rFonts w:ascii="VAGRundschriftDLig" w:hAnsi="VAGRundschriftDLig" w:cs="Tahoma"/>
                <w:bCs/>
                <w:vertAlign w:val="superscript"/>
              </w:rPr>
              <w:t>nd</w:t>
            </w:r>
            <w:r>
              <w:rPr>
                <w:rFonts w:ascii="VAGRundschriftDLig" w:hAnsi="VAGRundschriftDLig" w:cs="Tahoma"/>
                <w:bCs/>
              </w:rPr>
              <w:t xml:space="preserve"> and 3</w:t>
            </w:r>
            <w:r w:rsidRPr="00C052D1">
              <w:rPr>
                <w:rFonts w:ascii="VAGRundschriftDLig" w:hAnsi="VAGRundschriftDLig" w:cs="Tahoma"/>
                <w:bCs/>
                <w:vertAlign w:val="superscript"/>
              </w:rPr>
              <w:t>rd</w:t>
            </w:r>
            <w:r>
              <w:rPr>
                <w:rFonts w:ascii="VAGRundschriftDLig" w:hAnsi="VAGRundschriftDLig" w:cs="Tahoma"/>
                <w:bCs/>
              </w:rPr>
              <w:t xml:space="preserve"> person structures</w:t>
            </w:r>
          </w:p>
          <w:p w14:paraId="3E274137" w14:textId="55430D18" w:rsidR="00E43E5F" w:rsidRDefault="001D609A" w:rsidP="001D609A">
            <w:pPr>
              <w:cnfStyle w:val="000000000000" w:firstRow="0" w:lastRow="0" w:firstColumn="0" w:lastColumn="0" w:oddVBand="0" w:evenVBand="0" w:oddHBand="0" w:evenHBand="0" w:firstRowFirstColumn="0" w:firstRowLastColumn="0" w:lastRowFirstColumn="0" w:lastRowLastColumn="0"/>
              <w:rPr>
                <w:rFonts w:cstheme="minorHAnsi"/>
              </w:rPr>
            </w:pPr>
            <w:r w:rsidRPr="008B6A4F">
              <w:rPr>
                <w:rFonts w:ascii="VAGRundschriftDLig" w:hAnsi="VAGRundschriftDLig" w:cs="Tahoma"/>
                <w:b/>
              </w:rPr>
              <w:t>Cultural capital:</w:t>
            </w:r>
            <w:r w:rsidRPr="008B6A4F">
              <w:rPr>
                <w:rFonts w:ascii="VAGRundschriftDLig" w:hAnsi="VAGRundschriftDLig" w:cs="Tahoma"/>
                <w:bCs/>
              </w:rPr>
              <w:t xml:space="preserve">  </w:t>
            </w:r>
            <w:r>
              <w:rPr>
                <w:rFonts w:ascii="VAGRundschriftDLig" w:hAnsi="VAGRundschriftDLig" w:cs="Tahoma"/>
                <w:bCs/>
              </w:rPr>
              <w:t>advertising your region / comparing your area with a French area</w:t>
            </w:r>
          </w:p>
        </w:tc>
      </w:tr>
    </w:tbl>
    <w:p w14:paraId="5B116252" w14:textId="77777777" w:rsidR="00FC2FAB" w:rsidRPr="00631C27" w:rsidRDefault="00FC2FAB" w:rsidP="00FC2FAB">
      <w:pPr>
        <w:rPr>
          <w:rFonts w:cstheme="minorHAnsi"/>
        </w:rPr>
      </w:pPr>
    </w:p>
    <w:sectPr w:rsidR="00FC2FAB" w:rsidRPr="00631C27" w:rsidSect="00FC2FAB">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AGRundschriftDLig">
    <w:altName w:val="Calibri"/>
    <w:charset w:val="00"/>
    <w:family w:val="auto"/>
    <w:pitch w:val="variable"/>
    <w:sig w:usb0="8000002F" w:usb1="0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141B3"/>
    <w:rsid w:val="00017EF1"/>
    <w:rsid w:val="000753BE"/>
    <w:rsid w:val="000A6789"/>
    <w:rsid w:val="000B2C1D"/>
    <w:rsid w:val="000B684D"/>
    <w:rsid w:val="000B7954"/>
    <w:rsid w:val="000D1ABD"/>
    <w:rsid w:val="000F4C5B"/>
    <w:rsid w:val="00161C82"/>
    <w:rsid w:val="00163DA5"/>
    <w:rsid w:val="00164D56"/>
    <w:rsid w:val="00174230"/>
    <w:rsid w:val="001876EB"/>
    <w:rsid w:val="001B39E3"/>
    <w:rsid w:val="001B4DA0"/>
    <w:rsid w:val="001C217A"/>
    <w:rsid w:val="001C792A"/>
    <w:rsid w:val="001D609A"/>
    <w:rsid w:val="001F3CC3"/>
    <w:rsid w:val="00243998"/>
    <w:rsid w:val="002475CF"/>
    <w:rsid w:val="00281B89"/>
    <w:rsid w:val="00293823"/>
    <w:rsid w:val="002C7A9C"/>
    <w:rsid w:val="002D0277"/>
    <w:rsid w:val="002D359F"/>
    <w:rsid w:val="002F4E4E"/>
    <w:rsid w:val="00311588"/>
    <w:rsid w:val="00330E8A"/>
    <w:rsid w:val="00371FC1"/>
    <w:rsid w:val="0038346C"/>
    <w:rsid w:val="003A439E"/>
    <w:rsid w:val="003B1F1B"/>
    <w:rsid w:val="003C5CDC"/>
    <w:rsid w:val="003D6834"/>
    <w:rsid w:val="003F33A8"/>
    <w:rsid w:val="00414681"/>
    <w:rsid w:val="00436EBF"/>
    <w:rsid w:val="00447F1F"/>
    <w:rsid w:val="00473CEA"/>
    <w:rsid w:val="00485B81"/>
    <w:rsid w:val="004A3150"/>
    <w:rsid w:val="004C68D1"/>
    <w:rsid w:val="005028BB"/>
    <w:rsid w:val="00506EE9"/>
    <w:rsid w:val="00536351"/>
    <w:rsid w:val="005802A5"/>
    <w:rsid w:val="0058698B"/>
    <w:rsid w:val="005A3FEE"/>
    <w:rsid w:val="005B4C33"/>
    <w:rsid w:val="005D204E"/>
    <w:rsid w:val="005F7078"/>
    <w:rsid w:val="00631C27"/>
    <w:rsid w:val="00635D47"/>
    <w:rsid w:val="006422EC"/>
    <w:rsid w:val="006428FC"/>
    <w:rsid w:val="006522DF"/>
    <w:rsid w:val="006742F7"/>
    <w:rsid w:val="00687B88"/>
    <w:rsid w:val="006A6E47"/>
    <w:rsid w:val="006D3263"/>
    <w:rsid w:val="00707DBF"/>
    <w:rsid w:val="00724CAB"/>
    <w:rsid w:val="007319D7"/>
    <w:rsid w:val="007433E5"/>
    <w:rsid w:val="007578B2"/>
    <w:rsid w:val="00770077"/>
    <w:rsid w:val="007879EA"/>
    <w:rsid w:val="007C0469"/>
    <w:rsid w:val="007CD897"/>
    <w:rsid w:val="007D5EF7"/>
    <w:rsid w:val="00802C03"/>
    <w:rsid w:val="00861FCC"/>
    <w:rsid w:val="00894028"/>
    <w:rsid w:val="008A6E41"/>
    <w:rsid w:val="008A79D2"/>
    <w:rsid w:val="008A7E3F"/>
    <w:rsid w:val="008B41C4"/>
    <w:rsid w:val="008B442F"/>
    <w:rsid w:val="008D0300"/>
    <w:rsid w:val="008F466D"/>
    <w:rsid w:val="009378BB"/>
    <w:rsid w:val="0096459D"/>
    <w:rsid w:val="00980F01"/>
    <w:rsid w:val="00983B50"/>
    <w:rsid w:val="009A4EBA"/>
    <w:rsid w:val="009A75F9"/>
    <w:rsid w:val="009D5AE6"/>
    <w:rsid w:val="00A04FC1"/>
    <w:rsid w:val="00A342F0"/>
    <w:rsid w:val="00A538D1"/>
    <w:rsid w:val="00AB01E5"/>
    <w:rsid w:val="00B32AAB"/>
    <w:rsid w:val="00B4328C"/>
    <w:rsid w:val="00B67369"/>
    <w:rsid w:val="00B716C5"/>
    <w:rsid w:val="00B9117F"/>
    <w:rsid w:val="00BA7B1E"/>
    <w:rsid w:val="00BB40B8"/>
    <w:rsid w:val="00BC34CB"/>
    <w:rsid w:val="00BC516B"/>
    <w:rsid w:val="00BD5B74"/>
    <w:rsid w:val="00BF0CFF"/>
    <w:rsid w:val="00C06773"/>
    <w:rsid w:val="00C20A1E"/>
    <w:rsid w:val="00C357ED"/>
    <w:rsid w:val="00CD1790"/>
    <w:rsid w:val="00CE31D2"/>
    <w:rsid w:val="00CF2FDF"/>
    <w:rsid w:val="00D06704"/>
    <w:rsid w:val="00D10434"/>
    <w:rsid w:val="00D428E3"/>
    <w:rsid w:val="00D827B7"/>
    <w:rsid w:val="00D86CFF"/>
    <w:rsid w:val="00DA1EC6"/>
    <w:rsid w:val="00DE07BC"/>
    <w:rsid w:val="00DF2370"/>
    <w:rsid w:val="00E1382F"/>
    <w:rsid w:val="00E144DD"/>
    <w:rsid w:val="00E24FC4"/>
    <w:rsid w:val="00E3483B"/>
    <w:rsid w:val="00E43E5F"/>
    <w:rsid w:val="00E47969"/>
    <w:rsid w:val="00E73198"/>
    <w:rsid w:val="00E75216"/>
    <w:rsid w:val="00E83692"/>
    <w:rsid w:val="00ED2026"/>
    <w:rsid w:val="00EF65D5"/>
    <w:rsid w:val="00F26540"/>
    <w:rsid w:val="00F3715C"/>
    <w:rsid w:val="00F46366"/>
    <w:rsid w:val="00F63666"/>
    <w:rsid w:val="00F86C35"/>
    <w:rsid w:val="00FC2FAB"/>
    <w:rsid w:val="00FD2A81"/>
    <w:rsid w:val="00FE5AD9"/>
    <w:rsid w:val="00FF1F2A"/>
    <w:rsid w:val="00FF5414"/>
    <w:rsid w:val="00FF7BBC"/>
    <w:rsid w:val="03D50161"/>
    <w:rsid w:val="0484FC55"/>
    <w:rsid w:val="061C392F"/>
    <w:rsid w:val="070CA223"/>
    <w:rsid w:val="0C900E3A"/>
    <w:rsid w:val="0F56E880"/>
    <w:rsid w:val="13A88C1C"/>
    <w:rsid w:val="14EFFEC0"/>
    <w:rsid w:val="19CBFB57"/>
    <w:rsid w:val="1AF6DEC5"/>
    <w:rsid w:val="1BF9910F"/>
    <w:rsid w:val="1CF27E06"/>
    <w:rsid w:val="1ECC3029"/>
    <w:rsid w:val="1F3F96EF"/>
    <w:rsid w:val="202B615D"/>
    <w:rsid w:val="227F1032"/>
    <w:rsid w:val="25CFA67E"/>
    <w:rsid w:val="26E18312"/>
    <w:rsid w:val="27F19B7F"/>
    <w:rsid w:val="28574C4C"/>
    <w:rsid w:val="2C112037"/>
    <w:rsid w:val="36780958"/>
    <w:rsid w:val="3C0008F6"/>
    <w:rsid w:val="45A653C4"/>
    <w:rsid w:val="46469E06"/>
    <w:rsid w:val="486E6AAD"/>
    <w:rsid w:val="4DF09A21"/>
    <w:rsid w:val="4E92E16C"/>
    <w:rsid w:val="4EA12C8D"/>
    <w:rsid w:val="4EA5C014"/>
    <w:rsid w:val="53419DE9"/>
    <w:rsid w:val="54D202E7"/>
    <w:rsid w:val="584CA25A"/>
    <w:rsid w:val="59E872BB"/>
    <w:rsid w:val="5A27A733"/>
    <w:rsid w:val="5B668738"/>
    <w:rsid w:val="5C43C079"/>
    <w:rsid w:val="5D20137D"/>
    <w:rsid w:val="5F463F96"/>
    <w:rsid w:val="5FB7850D"/>
    <w:rsid w:val="5FECF0E2"/>
    <w:rsid w:val="62C98BAF"/>
    <w:rsid w:val="6816C217"/>
    <w:rsid w:val="69461860"/>
    <w:rsid w:val="6C96ADDC"/>
    <w:rsid w:val="6E22B512"/>
    <w:rsid w:val="6E7D587B"/>
    <w:rsid w:val="709877AB"/>
    <w:rsid w:val="74DAF5BE"/>
    <w:rsid w:val="76D1DF4A"/>
    <w:rsid w:val="776C1520"/>
    <w:rsid w:val="79538484"/>
    <w:rsid w:val="7B3BA0E7"/>
    <w:rsid w:val="7B57A1C8"/>
    <w:rsid w:val="7C1EF251"/>
    <w:rsid w:val="7CB3C1A1"/>
    <w:rsid w:val="7DAA198E"/>
    <w:rsid w:val="7DBAC2B2"/>
    <w:rsid w:val="7FA99D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39BA7"/>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MS Mincho"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customStyle="1" w:styleId="paragraph">
    <w:name w:val="paragraph"/>
    <w:basedOn w:val="Normal"/>
    <w:rsid w:val="008D030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D0300"/>
  </w:style>
  <w:style w:type="character" w:customStyle="1" w:styleId="eop">
    <w:name w:val="eop"/>
    <w:basedOn w:val="DefaultParagraphFont"/>
    <w:rsid w:val="008D0300"/>
  </w:style>
  <w:style w:type="character" w:styleId="UnresolvedMention">
    <w:name w:val="Unresolved Mention"/>
    <w:basedOn w:val="DefaultParagraphFont"/>
    <w:uiPriority w:val="99"/>
    <w:semiHidden/>
    <w:unhideWhenUsed/>
    <w:rsid w:val="00DA1EC6"/>
    <w:rPr>
      <w:color w:val="605E5C"/>
      <w:shd w:val="clear" w:color="auto" w:fill="E1DFDD"/>
    </w:rPr>
  </w:style>
  <w:style w:type="character" w:styleId="FollowedHyperlink">
    <w:name w:val="FollowedHyperlink"/>
    <w:basedOn w:val="DefaultParagraphFont"/>
    <w:uiPriority w:val="99"/>
    <w:semiHidden/>
    <w:unhideWhenUsed/>
    <w:rsid w:val="0077007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433060">
      <w:bodyDiv w:val="1"/>
      <w:marLeft w:val="0"/>
      <w:marRight w:val="0"/>
      <w:marTop w:val="0"/>
      <w:marBottom w:val="0"/>
      <w:divBdr>
        <w:top w:val="none" w:sz="0" w:space="0" w:color="auto"/>
        <w:left w:val="none" w:sz="0" w:space="0" w:color="auto"/>
        <w:bottom w:val="none" w:sz="0" w:space="0" w:color="auto"/>
        <w:right w:val="none" w:sz="0" w:space="0" w:color="auto"/>
      </w:divBdr>
      <w:divsChild>
        <w:div w:id="537359347">
          <w:marLeft w:val="0"/>
          <w:marRight w:val="0"/>
          <w:marTop w:val="0"/>
          <w:marBottom w:val="0"/>
          <w:divBdr>
            <w:top w:val="none" w:sz="0" w:space="0" w:color="auto"/>
            <w:left w:val="none" w:sz="0" w:space="0" w:color="auto"/>
            <w:bottom w:val="none" w:sz="0" w:space="0" w:color="auto"/>
            <w:right w:val="none" w:sz="0" w:space="0" w:color="auto"/>
          </w:divBdr>
        </w:div>
        <w:div w:id="1445463884">
          <w:marLeft w:val="0"/>
          <w:marRight w:val="0"/>
          <w:marTop w:val="0"/>
          <w:marBottom w:val="0"/>
          <w:divBdr>
            <w:top w:val="none" w:sz="0" w:space="0" w:color="auto"/>
            <w:left w:val="none" w:sz="0" w:space="0" w:color="auto"/>
            <w:bottom w:val="none" w:sz="0" w:space="0" w:color="auto"/>
            <w:right w:val="none" w:sz="0" w:space="0" w:color="auto"/>
          </w:divBdr>
        </w:div>
        <w:div w:id="1818452635">
          <w:marLeft w:val="0"/>
          <w:marRight w:val="0"/>
          <w:marTop w:val="0"/>
          <w:marBottom w:val="0"/>
          <w:divBdr>
            <w:top w:val="none" w:sz="0" w:space="0" w:color="auto"/>
            <w:left w:val="none" w:sz="0" w:space="0" w:color="auto"/>
            <w:bottom w:val="none" w:sz="0" w:space="0" w:color="auto"/>
            <w:right w:val="none" w:sz="0" w:space="0" w:color="auto"/>
          </w:divBdr>
        </w:div>
        <w:div w:id="1826892274">
          <w:marLeft w:val="0"/>
          <w:marRight w:val="0"/>
          <w:marTop w:val="0"/>
          <w:marBottom w:val="0"/>
          <w:divBdr>
            <w:top w:val="none" w:sz="0" w:space="0" w:color="auto"/>
            <w:left w:val="none" w:sz="0" w:space="0" w:color="auto"/>
            <w:bottom w:val="none" w:sz="0" w:space="0" w:color="auto"/>
            <w:right w:val="none" w:sz="0" w:space="0" w:color="auto"/>
          </w:divBdr>
        </w:div>
        <w:div w:id="7472641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haremulti.sharepoint.com/:f:/r/sites/USGMFLresources/Shared%20Documents/Y7%20lessons%202020-2021?csf=1&amp;web=1&amp;e=xd9A3r"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haremulti.sharepoint.com/:f:/r/sites/USGMFLresources/Shared%20Documents/Y7%20lessons%202020-2021?csf=1&amp;web=1&amp;e=xd9A3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haremulti.sharepoint.com/:f:/r/sites/USGMFLresources/Shared%20Documents/Y7%20lessons%202020-2021?csf=1&amp;web=1&amp;e=xd9A3r"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hyperlink" Target="https://sharemulti.sharepoint.com/:f:/r/sites/USGMFLresources/Shared%20Documents/Y7%20lessons%202020-2021?csf=1&amp;web=1&amp;e=xd9A3r" TargetMode="External"/><Relationship Id="rId4" Type="http://schemas.openxmlformats.org/officeDocument/2006/relationships/customXml" Target="../customXml/item4.xml"/><Relationship Id="rId9" Type="http://schemas.openxmlformats.org/officeDocument/2006/relationships/hyperlink" Target="https://sharemulti.sharepoint.com/:f:/r/sites/USGMFLresources/Shared%20Documents/Y7%20lessons%202020-2021?csf=1&amp;web=1&amp;e=xd9A3r" TargetMode="External"/><Relationship Id="rId14" Type="http://schemas.openxmlformats.org/officeDocument/2006/relationships/hyperlink" Target="https://sharemulti.sharepoint.com/:f:/r/sites/USGMFLresources/Shared%20Documents/Y7%20lessons%202020-2021?csf=1&amp;web=1&amp;e=xd9A3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D378659244A484BB0DCA02EBEB8AD6B" ma:contentTypeVersion="13" ma:contentTypeDescription="Create a new document." ma:contentTypeScope="" ma:versionID="dccc60c44a42864ba87a4e47586f8c88">
  <xsd:schema xmlns:xsd="http://www.w3.org/2001/XMLSchema" xmlns:xs="http://www.w3.org/2001/XMLSchema" xmlns:p="http://schemas.microsoft.com/office/2006/metadata/properties" xmlns:ns3="ab2b5854-1e51-4eb7-8d3f-7bc4354ec6e2" xmlns:ns4="a789deb8-b1d6-4d45-b6bb-3e977e020d29" targetNamespace="http://schemas.microsoft.com/office/2006/metadata/properties" ma:root="true" ma:fieldsID="93f835a1b58e371c64591c039fb04041" ns3:_="" ns4:_="">
    <xsd:import namespace="ab2b5854-1e51-4eb7-8d3f-7bc4354ec6e2"/>
    <xsd:import namespace="a789deb8-b1d6-4d45-b6bb-3e977e020d2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2b5854-1e51-4eb7-8d3f-7bc4354ec6e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789deb8-b1d6-4d45-b6bb-3e977e020d2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ab2b5854-1e51-4eb7-8d3f-7bc4354ec6e2">
      <UserInfo>
        <DisplayName>J Park</DisplayName>
        <AccountId>13</AccountId>
        <AccountType/>
      </UserInfo>
      <UserInfo>
        <DisplayName>S McCullough</DisplayName>
        <AccountId>12</AccountId>
        <AccountType/>
      </UserInfo>
    </SharedWithUsers>
  </documentManagement>
</p:properties>
</file>

<file path=customXml/itemProps1.xml><?xml version="1.0" encoding="utf-8"?>
<ds:datastoreItem xmlns:ds="http://schemas.openxmlformats.org/officeDocument/2006/customXml" ds:itemID="{D5829B42-CCD5-48B7-8087-B774F76687F5}">
  <ds:schemaRefs>
    <ds:schemaRef ds:uri="http://schemas.openxmlformats.org/officeDocument/2006/bibliography"/>
  </ds:schemaRefs>
</ds:datastoreItem>
</file>

<file path=customXml/itemProps2.xml><?xml version="1.0" encoding="utf-8"?>
<ds:datastoreItem xmlns:ds="http://schemas.openxmlformats.org/officeDocument/2006/customXml" ds:itemID="{6E591027-2054-4696-82E6-F8A226BBB9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2b5854-1e51-4eb7-8d3f-7bc4354ec6e2"/>
    <ds:schemaRef ds:uri="a789deb8-b1d6-4d45-b6bb-3e977e020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4.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 ds:uri="ab2b5854-1e51-4eb7-8d3f-7bc4354ec6e2"/>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2385</Words>
  <Characters>13595</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15949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V Sheath</cp:lastModifiedBy>
  <cp:revision>2</cp:revision>
  <cp:lastPrinted>2022-01-10T10:23:00Z</cp:lastPrinted>
  <dcterms:created xsi:type="dcterms:W3CDTF">2022-11-07T10:14:00Z</dcterms:created>
  <dcterms:modified xsi:type="dcterms:W3CDTF">2022-11-07T10:14:00Z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0x0101000D378659244A484BB0DCA02EBEB8AD6B</vt:lpwstr>
  </property>
</Properties>
</file>