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6B1FF6" w:rsidRDefault="000A4E54" w:rsidP="000A4E54">
      <w:pPr>
        <w:jc w:val="right"/>
        <w:rPr>
          <w:rFonts w:ascii="Arial Narrow" w:hAnsi="Arial Narrow" w:cstheme="majorHAnsi"/>
          <w:sz w:val="20"/>
          <w:szCs w:val="20"/>
        </w:rPr>
      </w:pPr>
      <w:r w:rsidRPr="006B1FF6">
        <w:rPr>
          <w:rFonts w:ascii="Arial Narrow" w:hAnsi="Arial Narrow" w:cstheme="majorHAnsi"/>
          <w:noProof/>
          <w:sz w:val="20"/>
          <w:szCs w:val="20"/>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A8C9B5D" w14:textId="438AB5A9" w:rsidR="002475CF" w:rsidRPr="006B1FF6" w:rsidRDefault="007F1203">
      <w:pPr>
        <w:rPr>
          <w:rFonts w:ascii="Arial Narrow" w:hAnsi="Arial Narrow" w:cstheme="majorHAnsi"/>
          <w:b/>
          <w:sz w:val="20"/>
          <w:szCs w:val="20"/>
        </w:rPr>
      </w:pPr>
      <w:r w:rsidRPr="006B1FF6">
        <w:rPr>
          <w:rFonts w:ascii="Arial Narrow" w:hAnsi="Arial Narrow" w:cstheme="majorHAnsi"/>
          <w:b/>
          <w:sz w:val="20"/>
          <w:szCs w:val="20"/>
        </w:rPr>
        <w:t xml:space="preserve">Royds Hall – Photography Curriculum Plan </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6B1FF6"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6B1FF6" w:rsidRDefault="002475CF" w:rsidP="00597073">
            <w:pPr>
              <w:rPr>
                <w:rFonts w:ascii="Arial Narrow" w:hAnsi="Arial Narrow" w:cstheme="majorHAnsi"/>
                <w:color w:val="E7E6E6" w:themeColor="background2"/>
                <w:sz w:val="20"/>
                <w:szCs w:val="20"/>
              </w:rPr>
            </w:pPr>
            <w:r w:rsidRPr="006B1FF6">
              <w:rPr>
                <w:rFonts w:ascii="Arial Narrow" w:hAnsi="Arial Narrow" w:cstheme="majorHAnsi"/>
                <w:color w:val="E7E6E6" w:themeColor="background2"/>
                <w:sz w:val="20"/>
                <w:szCs w:val="20"/>
              </w:rPr>
              <w:t>Subject:</w:t>
            </w:r>
          </w:p>
        </w:tc>
        <w:tc>
          <w:tcPr>
            <w:tcW w:w="2552" w:type="dxa"/>
          </w:tcPr>
          <w:p w14:paraId="572DE178" w14:textId="45B6FCC6" w:rsidR="002475CF" w:rsidRPr="006B1FF6" w:rsidRDefault="00DB7595"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Photography </w:t>
            </w:r>
          </w:p>
        </w:tc>
        <w:tc>
          <w:tcPr>
            <w:tcW w:w="709" w:type="dxa"/>
          </w:tcPr>
          <w:p w14:paraId="162FAC83" w14:textId="77777777" w:rsidR="002475CF" w:rsidRPr="006B1FF6" w:rsidRDefault="002475CF"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color w:val="E7E6E6" w:themeColor="background2"/>
                <w:sz w:val="20"/>
                <w:szCs w:val="20"/>
              </w:rPr>
            </w:pPr>
            <w:r w:rsidRPr="006B1FF6">
              <w:rPr>
                <w:rFonts w:ascii="Arial Narrow" w:hAnsi="Arial Narrow" w:cstheme="majorHAnsi"/>
                <w:color w:val="E7E6E6" w:themeColor="background2"/>
                <w:sz w:val="20"/>
                <w:szCs w:val="20"/>
              </w:rPr>
              <w:t>Year</w:t>
            </w:r>
          </w:p>
        </w:tc>
        <w:tc>
          <w:tcPr>
            <w:tcW w:w="2126" w:type="dxa"/>
          </w:tcPr>
          <w:p w14:paraId="3DF9D0FE" w14:textId="238273B0" w:rsidR="002475CF" w:rsidRPr="006B1FF6" w:rsidRDefault="00DB7595"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10</w:t>
            </w:r>
          </w:p>
        </w:tc>
        <w:tc>
          <w:tcPr>
            <w:tcW w:w="1276" w:type="dxa"/>
          </w:tcPr>
          <w:p w14:paraId="33D36AFA" w14:textId="6FDA30B1" w:rsidR="002475CF" w:rsidRPr="006B1FF6" w:rsidRDefault="002475CF"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color w:val="E7E6E6" w:themeColor="background2"/>
                <w:sz w:val="20"/>
                <w:szCs w:val="20"/>
              </w:rPr>
            </w:pPr>
            <w:r w:rsidRPr="006B1FF6">
              <w:rPr>
                <w:rFonts w:ascii="Arial Narrow" w:hAnsi="Arial Narrow" w:cstheme="majorHAnsi"/>
                <w:color w:val="E7E6E6" w:themeColor="background2"/>
                <w:sz w:val="20"/>
                <w:szCs w:val="20"/>
              </w:rPr>
              <w:t xml:space="preserve">Ability </w:t>
            </w:r>
          </w:p>
        </w:tc>
        <w:tc>
          <w:tcPr>
            <w:tcW w:w="1417" w:type="dxa"/>
          </w:tcPr>
          <w:p w14:paraId="75027CB2" w14:textId="1529E842" w:rsidR="002475CF" w:rsidRPr="006B1FF6" w:rsidRDefault="00DB7595"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Mixed</w:t>
            </w:r>
          </w:p>
        </w:tc>
      </w:tr>
    </w:tbl>
    <w:p w14:paraId="01D89515" w14:textId="77777777" w:rsidR="00FC2FAB" w:rsidRPr="006B1FF6" w:rsidRDefault="00FC2FAB">
      <w:pPr>
        <w:rPr>
          <w:rFonts w:ascii="Arial Narrow" w:hAnsi="Arial Narrow" w:cstheme="majorHAnsi"/>
          <w:sz w:val="20"/>
          <w:szCs w:val="20"/>
        </w:rPr>
      </w:pPr>
    </w:p>
    <w:tbl>
      <w:tblPr>
        <w:tblStyle w:val="GridTable2"/>
        <w:tblW w:w="0" w:type="auto"/>
        <w:tblLook w:val="04A0" w:firstRow="1" w:lastRow="0" w:firstColumn="1" w:lastColumn="0" w:noHBand="0" w:noVBand="1"/>
      </w:tblPr>
      <w:tblGrid>
        <w:gridCol w:w="4160"/>
        <w:gridCol w:w="4161"/>
        <w:gridCol w:w="4161"/>
        <w:gridCol w:w="4161"/>
        <w:gridCol w:w="4161"/>
      </w:tblGrid>
      <w:tr w:rsidR="00FC2FAB" w:rsidRPr="006B1FF6" w14:paraId="72384581" w14:textId="77777777" w:rsidTr="2E3ACDD2">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FC2FAB" w:rsidRPr="006B1FF6" w:rsidRDefault="00FC2FAB" w:rsidP="0081403D">
            <w:pPr>
              <w:rPr>
                <w:rFonts w:ascii="Arial Narrow" w:hAnsi="Arial Narrow" w:cstheme="majorHAnsi"/>
                <w:sz w:val="20"/>
                <w:szCs w:val="20"/>
              </w:rPr>
            </w:pPr>
            <w:r w:rsidRPr="006B1FF6">
              <w:rPr>
                <w:rFonts w:ascii="Arial Narrow" w:hAnsi="Arial Narrow" w:cstheme="majorHAnsi"/>
                <w:sz w:val="20"/>
                <w:szCs w:val="20"/>
              </w:rPr>
              <w:t>Term / Date(s)</w:t>
            </w:r>
          </w:p>
        </w:tc>
        <w:tc>
          <w:tcPr>
            <w:tcW w:w="4161" w:type="dxa"/>
          </w:tcPr>
          <w:p w14:paraId="4C9E206D" w14:textId="289E67EA" w:rsidR="00FC2FAB" w:rsidRPr="006B1FF6" w:rsidRDefault="69A2E21D" w:rsidP="0081403D">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Half term 1</w:t>
            </w:r>
            <w:r w:rsidR="007F1203" w:rsidRPr="006B1FF6">
              <w:rPr>
                <w:rFonts w:ascii="Arial Narrow" w:hAnsi="Arial Narrow" w:cstheme="majorHAnsi"/>
                <w:sz w:val="20"/>
                <w:szCs w:val="20"/>
              </w:rPr>
              <w:t xml:space="preserve"> (6-8 weeks)</w:t>
            </w:r>
          </w:p>
        </w:tc>
        <w:tc>
          <w:tcPr>
            <w:tcW w:w="4161" w:type="dxa"/>
          </w:tcPr>
          <w:p w14:paraId="694EC266" w14:textId="18EAC853" w:rsidR="00FC2FAB" w:rsidRPr="006B1FF6" w:rsidRDefault="69A2E21D" w:rsidP="0081403D">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Half term </w:t>
            </w:r>
            <w:r w:rsidR="1EAFCB59" w:rsidRPr="006B1FF6">
              <w:rPr>
                <w:rFonts w:ascii="Arial Narrow" w:hAnsi="Arial Narrow" w:cstheme="majorHAnsi"/>
                <w:sz w:val="20"/>
                <w:szCs w:val="20"/>
              </w:rPr>
              <w:t>2</w:t>
            </w:r>
            <w:r w:rsidR="007F1203" w:rsidRPr="006B1FF6">
              <w:rPr>
                <w:rFonts w:ascii="Arial Narrow" w:hAnsi="Arial Narrow" w:cstheme="majorHAnsi"/>
                <w:sz w:val="20"/>
                <w:szCs w:val="20"/>
              </w:rPr>
              <w:t xml:space="preserve"> (6-8 weeks)</w:t>
            </w:r>
          </w:p>
        </w:tc>
        <w:tc>
          <w:tcPr>
            <w:tcW w:w="4161" w:type="dxa"/>
          </w:tcPr>
          <w:p w14:paraId="0D84A3DE" w14:textId="3EDA74E1" w:rsidR="00FC2FAB" w:rsidRPr="006B1FF6" w:rsidRDefault="69A2E21D" w:rsidP="0081403D">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Half term </w:t>
            </w:r>
            <w:r w:rsidR="3411741F" w:rsidRPr="006B1FF6">
              <w:rPr>
                <w:rFonts w:ascii="Arial Narrow" w:hAnsi="Arial Narrow" w:cstheme="majorHAnsi"/>
                <w:sz w:val="20"/>
                <w:szCs w:val="20"/>
              </w:rPr>
              <w:t>3</w:t>
            </w:r>
            <w:r w:rsidR="007F1203" w:rsidRPr="006B1FF6">
              <w:rPr>
                <w:rFonts w:ascii="Arial Narrow" w:hAnsi="Arial Narrow" w:cstheme="majorHAnsi"/>
                <w:sz w:val="20"/>
                <w:szCs w:val="20"/>
              </w:rPr>
              <w:t xml:space="preserve"> (6-8weeks)</w:t>
            </w:r>
          </w:p>
        </w:tc>
        <w:tc>
          <w:tcPr>
            <w:tcW w:w="4161" w:type="dxa"/>
          </w:tcPr>
          <w:p w14:paraId="348F22D6" w14:textId="52F94AC4" w:rsidR="00FC2FAB" w:rsidRPr="006B1FF6" w:rsidRDefault="3411741F" w:rsidP="0081403D">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Half term </w:t>
            </w:r>
            <w:r w:rsidR="67CDC232" w:rsidRPr="006B1FF6">
              <w:rPr>
                <w:rFonts w:ascii="Arial Narrow" w:hAnsi="Arial Narrow" w:cstheme="majorHAnsi"/>
                <w:sz w:val="20"/>
                <w:szCs w:val="20"/>
              </w:rPr>
              <w:t>4</w:t>
            </w:r>
            <w:r w:rsidR="007F1203" w:rsidRPr="006B1FF6">
              <w:rPr>
                <w:rFonts w:ascii="Arial Narrow" w:hAnsi="Arial Narrow" w:cstheme="majorHAnsi"/>
                <w:sz w:val="20"/>
                <w:szCs w:val="20"/>
              </w:rPr>
              <w:t xml:space="preserve"> (6-8 weeks)</w:t>
            </w:r>
          </w:p>
        </w:tc>
      </w:tr>
      <w:tr w:rsidR="00FC2FAB" w:rsidRPr="006B1FF6" w14:paraId="6B62B51A" w14:textId="77777777" w:rsidTr="2E3ACDD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FC2FAB" w:rsidRPr="006B1FF6" w:rsidRDefault="00FC2FAB" w:rsidP="0081403D">
            <w:pPr>
              <w:rPr>
                <w:rFonts w:ascii="Arial Narrow" w:hAnsi="Arial Narrow" w:cstheme="majorHAnsi"/>
                <w:sz w:val="20"/>
                <w:szCs w:val="20"/>
              </w:rPr>
            </w:pPr>
            <w:r w:rsidRPr="006B1FF6">
              <w:rPr>
                <w:rFonts w:ascii="Arial Narrow" w:hAnsi="Arial Narrow" w:cstheme="majorHAnsi"/>
                <w:sz w:val="20"/>
                <w:szCs w:val="20"/>
              </w:rPr>
              <w:t>Topic</w:t>
            </w:r>
          </w:p>
        </w:tc>
        <w:tc>
          <w:tcPr>
            <w:tcW w:w="4161" w:type="dxa"/>
          </w:tcPr>
          <w:p w14:paraId="7446C60B" w14:textId="6E8343EC" w:rsidR="00FC2FAB" w:rsidRPr="006B1FF6" w:rsidRDefault="00DB7595"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b/>
                <w:sz w:val="20"/>
                <w:szCs w:val="20"/>
              </w:rPr>
            </w:pPr>
            <w:r w:rsidRPr="006B1FF6">
              <w:rPr>
                <w:rFonts w:ascii="Arial Narrow" w:hAnsi="Arial Narrow" w:cstheme="majorHAnsi"/>
                <w:b/>
                <w:sz w:val="20"/>
                <w:szCs w:val="20"/>
              </w:rPr>
              <w:t xml:space="preserve">Introduction to photography </w:t>
            </w:r>
          </w:p>
        </w:tc>
        <w:tc>
          <w:tcPr>
            <w:tcW w:w="4161" w:type="dxa"/>
          </w:tcPr>
          <w:p w14:paraId="5A288F40" w14:textId="088AB0CB" w:rsidR="00FC2FAB" w:rsidRPr="006B1FF6" w:rsidRDefault="00DB7595"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b/>
                <w:sz w:val="20"/>
                <w:szCs w:val="20"/>
              </w:rPr>
            </w:pPr>
            <w:r w:rsidRPr="006B1FF6">
              <w:rPr>
                <w:rFonts w:ascii="Arial Narrow" w:hAnsi="Arial Narrow" w:cstheme="majorHAnsi"/>
                <w:b/>
                <w:sz w:val="20"/>
                <w:szCs w:val="20"/>
              </w:rPr>
              <w:t>Still Life</w:t>
            </w:r>
          </w:p>
        </w:tc>
        <w:tc>
          <w:tcPr>
            <w:tcW w:w="4161" w:type="dxa"/>
          </w:tcPr>
          <w:p w14:paraId="610C82CF" w14:textId="0F03EE79" w:rsidR="00FC2FAB" w:rsidRPr="006B1FF6" w:rsidRDefault="00DB7595"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b/>
                <w:sz w:val="20"/>
                <w:szCs w:val="20"/>
              </w:rPr>
            </w:pPr>
            <w:r w:rsidRPr="006B1FF6">
              <w:rPr>
                <w:rFonts w:ascii="Arial Narrow" w:hAnsi="Arial Narrow" w:cstheme="majorHAnsi"/>
                <w:b/>
                <w:sz w:val="20"/>
                <w:szCs w:val="20"/>
              </w:rPr>
              <w:t xml:space="preserve">Explore Identity within still life  </w:t>
            </w:r>
          </w:p>
        </w:tc>
        <w:tc>
          <w:tcPr>
            <w:tcW w:w="4161" w:type="dxa"/>
          </w:tcPr>
          <w:p w14:paraId="38032301" w14:textId="20C2D89B" w:rsidR="00FC2FAB" w:rsidRPr="006B1FF6" w:rsidRDefault="00DB7595"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b/>
                <w:sz w:val="20"/>
                <w:szCs w:val="20"/>
              </w:rPr>
            </w:pPr>
            <w:r w:rsidRPr="006B1FF6">
              <w:rPr>
                <w:rFonts w:ascii="Arial Narrow" w:hAnsi="Arial Narrow" w:cstheme="majorHAnsi"/>
                <w:b/>
                <w:sz w:val="20"/>
                <w:szCs w:val="20"/>
              </w:rPr>
              <w:t>Final outcomes</w:t>
            </w:r>
          </w:p>
        </w:tc>
      </w:tr>
      <w:tr w:rsidR="00FC2FAB" w:rsidRPr="006B1FF6" w14:paraId="3E69A59A" w14:textId="77777777" w:rsidTr="2E3ACDD2">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FC2FAB" w:rsidRPr="006B1FF6" w:rsidRDefault="00FC2FAB" w:rsidP="0081403D">
            <w:pPr>
              <w:rPr>
                <w:rFonts w:ascii="Arial Narrow" w:hAnsi="Arial Narrow" w:cstheme="majorHAnsi"/>
                <w:b w:val="0"/>
                <w:sz w:val="20"/>
                <w:szCs w:val="20"/>
              </w:rPr>
            </w:pPr>
            <w:r w:rsidRPr="006B1FF6">
              <w:rPr>
                <w:rFonts w:ascii="Arial Narrow" w:hAnsi="Arial Narrow" w:cstheme="majorHAnsi"/>
                <w:b w:val="0"/>
                <w:sz w:val="20"/>
                <w:szCs w:val="20"/>
              </w:rPr>
              <w:t>Topic overview</w:t>
            </w:r>
          </w:p>
          <w:p w14:paraId="2BB033EA" w14:textId="77777777" w:rsidR="00FC2FAB" w:rsidRPr="006B1FF6" w:rsidRDefault="00FC2FAB" w:rsidP="0081403D">
            <w:pPr>
              <w:rPr>
                <w:rFonts w:ascii="Arial Narrow" w:hAnsi="Arial Narrow" w:cstheme="majorHAnsi"/>
                <w:sz w:val="20"/>
                <w:szCs w:val="20"/>
              </w:rPr>
            </w:pPr>
          </w:p>
          <w:p w14:paraId="21C469AF" w14:textId="77777777" w:rsidR="00FC2FAB" w:rsidRPr="006B1FF6" w:rsidRDefault="00FC2FAB" w:rsidP="0081403D">
            <w:pPr>
              <w:rPr>
                <w:rFonts w:ascii="Arial Narrow" w:hAnsi="Arial Narrow" w:cstheme="majorHAnsi"/>
                <w:sz w:val="20"/>
                <w:szCs w:val="20"/>
              </w:rPr>
            </w:pPr>
            <w:r w:rsidRPr="006B1FF6">
              <w:rPr>
                <w:rFonts w:ascii="Arial Narrow" w:hAnsi="Arial Narrow" w:cstheme="majorHAnsi"/>
                <w:sz w:val="20"/>
                <w:szCs w:val="20"/>
              </w:rPr>
              <w:t>Pupils will learn…</w:t>
            </w:r>
          </w:p>
          <w:p w14:paraId="0717119B" w14:textId="77777777" w:rsidR="00FC2FAB" w:rsidRPr="006B1FF6" w:rsidRDefault="00FC2FAB" w:rsidP="0081403D">
            <w:pPr>
              <w:rPr>
                <w:rFonts w:ascii="Arial Narrow" w:hAnsi="Arial Narrow" w:cstheme="majorHAnsi"/>
                <w:sz w:val="20"/>
                <w:szCs w:val="20"/>
              </w:rPr>
            </w:pPr>
          </w:p>
        </w:tc>
        <w:tc>
          <w:tcPr>
            <w:tcW w:w="4161" w:type="dxa"/>
          </w:tcPr>
          <w:p w14:paraId="2C521C13" w14:textId="775BE66B" w:rsidR="00FC2FAB" w:rsidRPr="006B1FF6" w:rsidRDefault="00DB7595"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Students will learn how to use the camera effectively and learn the terminology of the camera and photography</w:t>
            </w:r>
            <w:r w:rsidR="0099388B" w:rsidRPr="006B1FF6">
              <w:rPr>
                <w:rFonts w:ascii="Arial Narrow" w:hAnsi="Arial Narrow" w:cstheme="majorHAnsi"/>
                <w:sz w:val="20"/>
                <w:szCs w:val="20"/>
              </w:rPr>
              <w:t>,</w:t>
            </w:r>
            <w:r w:rsidRPr="006B1FF6">
              <w:rPr>
                <w:rFonts w:ascii="Arial Narrow" w:hAnsi="Arial Narrow" w:cstheme="majorHAnsi"/>
                <w:sz w:val="20"/>
                <w:szCs w:val="20"/>
              </w:rPr>
              <w:t xml:space="preserve"> ISO/Aperture and Shutter Speed</w:t>
            </w:r>
            <w:r w:rsidR="0099388B" w:rsidRPr="006B1FF6">
              <w:rPr>
                <w:rFonts w:ascii="Arial Narrow" w:hAnsi="Arial Narrow" w:cstheme="majorHAnsi"/>
                <w:sz w:val="20"/>
                <w:szCs w:val="20"/>
              </w:rPr>
              <w:t>.</w:t>
            </w:r>
          </w:p>
          <w:p w14:paraId="1B0B0F2C" w14:textId="2F2EAA90" w:rsidR="007F1203" w:rsidRPr="006B1FF6" w:rsidRDefault="007F1203"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tc>
        <w:tc>
          <w:tcPr>
            <w:tcW w:w="4161" w:type="dxa"/>
          </w:tcPr>
          <w:p w14:paraId="6635AC63" w14:textId="79CCBC6E" w:rsidR="0038346C" w:rsidRPr="006B1FF6" w:rsidRDefault="0099388B" w:rsidP="000A4E54">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Students will learn how to create effective compositions around the theme of still life, using skulls and flowers as a starting point. </w:t>
            </w:r>
          </w:p>
          <w:p w14:paraId="44E1292C" w14:textId="77777777" w:rsidR="0099388B" w:rsidRPr="006B1FF6" w:rsidRDefault="0099388B" w:rsidP="000A4E54">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3B424E90" w14:textId="77777777" w:rsidR="0099388B" w:rsidRPr="006B1FF6" w:rsidRDefault="0099388B" w:rsidP="000A4E54">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Students will be able to create a number of outcomes through physical and digital manipulation of the photographs they take. </w:t>
            </w:r>
          </w:p>
          <w:p w14:paraId="1251D6BD" w14:textId="5D810FA6" w:rsidR="0099388B" w:rsidRPr="006B1FF6" w:rsidRDefault="0099388B" w:rsidP="000A4E54">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tc>
        <w:tc>
          <w:tcPr>
            <w:tcW w:w="4161" w:type="dxa"/>
          </w:tcPr>
          <w:p w14:paraId="68A7DCA3" w14:textId="0ADB290A" w:rsidR="00FC2FAB" w:rsidRPr="006B1FF6" w:rsidRDefault="00DB7595"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Students will learn how to explore their identity through still life materials. This will allow students to create more independent outcomes and experimentations</w:t>
            </w:r>
            <w:r w:rsidR="007E3D33" w:rsidRPr="006B1FF6">
              <w:rPr>
                <w:rFonts w:ascii="Arial Narrow" w:hAnsi="Arial Narrow" w:cstheme="majorHAnsi"/>
                <w:sz w:val="20"/>
                <w:szCs w:val="20"/>
              </w:rPr>
              <w:t>.</w:t>
            </w:r>
            <w:r w:rsidRPr="006B1FF6">
              <w:rPr>
                <w:rFonts w:ascii="Arial Narrow" w:hAnsi="Arial Narrow" w:cstheme="majorHAnsi"/>
                <w:sz w:val="20"/>
                <w:szCs w:val="20"/>
              </w:rPr>
              <w:t xml:space="preserve"> </w:t>
            </w:r>
          </w:p>
        </w:tc>
        <w:tc>
          <w:tcPr>
            <w:tcW w:w="4161" w:type="dxa"/>
          </w:tcPr>
          <w:p w14:paraId="0AC83A1A" w14:textId="778AE02A" w:rsidR="00FC2FAB" w:rsidRPr="006B1FF6" w:rsidRDefault="007E3D33"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Students will be able to select their most successful experimentations and create a final outcome to showcase their skills and knowledge of previous topics.</w:t>
            </w:r>
          </w:p>
        </w:tc>
      </w:tr>
      <w:tr w:rsidR="00FC2FAB" w:rsidRPr="006B1FF6" w14:paraId="42EBBD96" w14:textId="77777777" w:rsidTr="2E3ACDD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FC2FAB" w:rsidRPr="006B1FF6" w:rsidRDefault="00FC2FAB" w:rsidP="0081403D">
            <w:pPr>
              <w:rPr>
                <w:rFonts w:ascii="Arial Narrow" w:hAnsi="Arial Narrow" w:cstheme="majorHAnsi"/>
                <w:b w:val="0"/>
                <w:bCs w:val="0"/>
                <w:sz w:val="20"/>
                <w:szCs w:val="20"/>
              </w:rPr>
            </w:pPr>
            <w:r w:rsidRPr="006B1FF6">
              <w:rPr>
                <w:rFonts w:ascii="Arial Narrow" w:hAnsi="Arial Narrow" w:cstheme="majorHAnsi"/>
                <w:sz w:val="20"/>
                <w:szCs w:val="20"/>
              </w:rPr>
              <w:t>Components</w:t>
            </w:r>
          </w:p>
          <w:p w14:paraId="2AA3B002" w14:textId="77777777" w:rsidR="000A4E54" w:rsidRPr="006B1FF6" w:rsidRDefault="000A4E54" w:rsidP="0081403D">
            <w:pPr>
              <w:rPr>
                <w:rFonts w:ascii="Arial Narrow" w:hAnsi="Arial Narrow" w:cstheme="majorHAnsi"/>
                <w:b w:val="0"/>
                <w:bCs w:val="0"/>
                <w:sz w:val="20"/>
                <w:szCs w:val="20"/>
              </w:rPr>
            </w:pPr>
          </w:p>
          <w:p w14:paraId="05675156" w14:textId="77777777" w:rsidR="000A4E54" w:rsidRPr="006B1FF6" w:rsidRDefault="000A4E54" w:rsidP="0081403D">
            <w:pPr>
              <w:rPr>
                <w:rFonts w:ascii="Arial Narrow" w:hAnsi="Arial Narrow" w:cstheme="majorHAnsi"/>
                <w:b w:val="0"/>
                <w:bCs w:val="0"/>
                <w:sz w:val="20"/>
                <w:szCs w:val="20"/>
              </w:rPr>
            </w:pPr>
          </w:p>
          <w:p w14:paraId="7602DA96" w14:textId="64A41284" w:rsidR="000A4E54" w:rsidRPr="006B1FF6" w:rsidRDefault="000A4E54" w:rsidP="0081403D">
            <w:pPr>
              <w:rPr>
                <w:rFonts w:ascii="Arial Narrow" w:hAnsi="Arial Narrow" w:cstheme="majorHAnsi"/>
                <w:sz w:val="20"/>
                <w:szCs w:val="20"/>
              </w:rPr>
            </w:pPr>
          </w:p>
        </w:tc>
        <w:tc>
          <w:tcPr>
            <w:tcW w:w="4161" w:type="dxa"/>
          </w:tcPr>
          <w:p w14:paraId="406A658C" w14:textId="0B79E4CE" w:rsidR="00FC2FAB" w:rsidRPr="006B1FF6" w:rsidRDefault="002747BC"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Students will have a basic u</w:t>
            </w:r>
            <w:r w:rsidR="006778DD" w:rsidRPr="006B1FF6">
              <w:rPr>
                <w:rFonts w:ascii="Arial Narrow" w:hAnsi="Arial Narrow" w:cstheme="majorHAnsi"/>
                <w:sz w:val="20"/>
                <w:szCs w:val="20"/>
              </w:rPr>
              <w:t xml:space="preserve">nderstanding the history of the camera and </w:t>
            </w:r>
            <w:r w:rsidRPr="006B1FF6">
              <w:rPr>
                <w:rFonts w:ascii="Arial Narrow" w:hAnsi="Arial Narrow" w:cstheme="majorHAnsi"/>
                <w:sz w:val="20"/>
                <w:szCs w:val="20"/>
              </w:rPr>
              <w:t xml:space="preserve">of </w:t>
            </w:r>
            <w:r w:rsidR="006778DD" w:rsidRPr="006B1FF6">
              <w:rPr>
                <w:rFonts w:ascii="Arial Narrow" w:hAnsi="Arial Narrow" w:cstheme="majorHAnsi"/>
                <w:sz w:val="20"/>
                <w:szCs w:val="20"/>
              </w:rPr>
              <w:t xml:space="preserve">photography </w:t>
            </w:r>
            <w:r w:rsidRPr="006B1FF6">
              <w:rPr>
                <w:rFonts w:ascii="Arial Narrow" w:hAnsi="Arial Narrow" w:cstheme="majorHAnsi"/>
                <w:sz w:val="20"/>
                <w:szCs w:val="20"/>
              </w:rPr>
              <w:t>in order to understands its value and evolution.</w:t>
            </w:r>
          </w:p>
          <w:p w14:paraId="790C3E4A" w14:textId="77777777" w:rsidR="006778DD" w:rsidRPr="006B1FF6" w:rsidRDefault="006778DD"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24F8CAF7" w14:textId="5E0D3DC4" w:rsidR="006778DD" w:rsidRPr="006B1FF6" w:rsidRDefault="002747BC"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Students have an u</w:t>
            </w:r>
            <w:r w:rsidR="006778DD" w:rsidRPr="006B1FF6">
              <w:rPr>
                <w:rFonts w:ascii="Arial Narrow" w:hAnsi="Arial Narrow" w:cstheme="majorHAnsi"/>
                <w:sz w:val="20"/>
                <w:szCs w:val="20"/>
              </w:rPr>
              <w:t xml:space="preserve">nderstanding how to use </w:t>
            </w:r>
            <w:r w:rsidRPr="006B1FF6">
              <w:rPr>
                <w:rFonts w:ascii="Arial Narrow" w:hAnsi="Arial Narrow" w:cstheme="majorHAnsi"/>
                <w:sz w:val="20"/>
                <w:szCs w:val="20"/>
              </w:rPr>
              <w:t xml:space="preserve">a traditional </w:t>
            </w:r>
            <w:r w:rsidR="006778DD" w:rsidRPr="006B1FF6">
              <w:rPr>
                <w:rFonts w:ascii="Arial Narrow" w:hAnsi="Arial Narrow" w:cstheme="majorHAnsi"/>
                <w:sz w:val="20"/>
                <w:szCs w:val="20"/>
              </w:rPr>
              <w:t xml:space="preserve">camera correctly </w:t>
            </w:r>
            <w:r w:rsidRPr="006B1FF6">
              <w:rPr>
                <w:rFonts w:ascii="Arial Narrow" w:hAnsi="Arial Narrow" w:cstheme="majorHAnsi"/>
                <w:sz w:val="20"/>
                <w:szCs w:val="20"/>
              </w:rPr>
              <w:t>so that they are able to take high quality, creative photographs.</w:t>
            </w:r>
          </w:p>
          <w:p w14:paraId="4850D1B8" w14:textId="77777777" w:rsidR="006778DD" w:rsidRPr="006B1FF6" w:rsidRDefault="006778DD"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093F296F" w14:textId="223E9637" w:rsidR="006778DD" w:rsidRPr="006B1FF6" w:rsidRDefault="002747BC"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Students will have an u</w:t>
            </w:r>
            <w:r w:rsidR="006778DD" w:rsidRPr="006B1FF6">
              <w:rPr>
                <w:rFonts w:ascii="Arial Narrow" w:hAnsi="Arial Narrow" w:cstheme="majorHAnsi"/>
                <w:sz w:val="20"/>
                <w:szCs w:val="20"/>
              </w:rPr>
              <w:t xml:space="preserve">nderstanding photographic terminology and </w:t>
            </w:r>
            <w:r w:rsidRPr="006B1FF6">
              <w:rPr>
                <w:rFonts w:ascii="Arial Narrow" w:hAnsi="Arial Narrow" w:cstheme="majorHAnsi"/>
                <w:sz w:val="20"/>
                <w:szCs w:val="20"/>
              </w:rPr>
              <w:t>formal elements so that they can use and select these to influence their work.</w:t>
            </w:r>
          </w:p>
          <w:p w14:paraId="4D10BC54" w14:textId="77777777" w:rsidR="00E10154" w:rsidRPr="006B1FF6" w:rsidRDefault="00E10154"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34FD59EC" w14:textId="3BFDA586" w:rsidR="00E10154" w:rsidRPr="006B1FF6" w:rsidRDefault="002747BC"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Students can effectively select</w:t>
            </w:r>
            <w:r w:rsidR="00E10154" w:rsidRPr="006B1FF6">
              <w:rPr>
                <w:rFonts w:ascii="Arial Narrow" w:hAnsi="Arial Narrow" w:cstheme="majorHAnsi"/>
                <w:sz w:val="20"/>
                <w:szCs w:val="20"/>
              </w:rPr>
              <w:t xml:space="preserve"> the correct camera settings to demonstrate their understanding of aperture, ISO and shutter speed </w:t>
            </w:r>
            <w:r w:rsidRPr="006B1FF6">
              <w:rPr>
                <w:rFonts w:ascii="Arial Narrow" w:hAnsi="Arial Narrow" w:cstheme="majorHAnsi"/>
                <w:sz w:val="20"/>
                <w:szCs w:val="20"/>
              </w:rPr>
              <w:t>in their own work.</w:t>
            </w:r>
          </w:p>
          <w:p w14:paraId="2CFE3CC7" w14:textId="77777777" w:rsidR="007F1203" w:rsidRPr="006B1FF6" w:rsidRDefault="007F1203"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0C18D1A0" w14:textId="11F45017" w:rsidR="007F1203" w:rsidRPr="006B1FF6" w:rsidRDefault="007F1203"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Students will be able to compose a set of </w:t>
            </w:r>
            <w:r w:rsidR="002747BC" w:rsidRPr="006B1FF6">
              <w:rPr>
                <w:rFonts w:ascii="Arial Narrow" w:hAnsi="Arial Narrow" w:cstheme="majorHAnsi"/>
                <w:sz w:val="20"/>
                <w:szCs w:val="20"/>
              </w:rPr>
              <w:t xml:space="preserve">their own </w:t>
            </w:r>
            <w:r w:rsidRPr="006B1FF6">
              <w:rPr>
                <w:rFonts w:ascii="Arial Narrow" w:hAnsi="Arial Narrow" w:cstheme="majorHAnsi"/>
                <w:sz w:val="20"/>
                <w:szCs w:val="20"/>
              </w:rPr>
              <w:t xml:space="preserve">photographs </w:t>
            </w:r>
            <w:r w:rsidR="002747BC" w:rsidRPr="006B1FF6">
              <w:rPr>
                <w:rFonts w:ascii="Arial Narrow" w:hAnsi="Arial Narrow" w:cstheme="majorHAnsi"/>
                <w:sz w:val="20"/>
                <w:szCs w:val="20"/>
              </w:rPr>
              <w:t>so that they can independently id</w:t>
            </w:r>
            <w:r w:rsidRPr="006B1FF6">
              <w:rPr>
                <w:rFonts w:ascii="Arial Narrow" w:hAnsi="Arial Narrow" w:cstheme="majorHAnsi"/>
                <w:sz w:val="20"/>
                <w:szCs w:val="20"/>
              </w:rPr>
              <w:t xml:space="preserve">entify </w:t>
            </w:r>
            <w:r w:rsidR="002747BC" w:rsidRPr="006B1FF6">
              <w:rPr>
                <w:rFonts w:ascii="Arial Narrow" w:hAnsi="Arial Narrow" w:cstheme="majorHAnsi"/>
                <w:sz w:val="20"/>
                <w:szCs w:val="20"/>
              </w:rPr>
              <w:t>how to apply this to their own work</w:t>
            </w:r>
            <w:r w:rsidRPr="006B1FF6">
              <w:rPr>
                <w:rFonts w:ascii="Arial Narrow" w:hAnsi="Arial Narrow" w:cstheme="majorHAnsi"/>
                <w:sz w:val="20"/>
                <w:szCs w:val="20"/>
              </w:rPr>
              <w:t xml:space="preserve"> </w:t>
            </w:r>
          </w:p>
          <w:p w14:paraId="7E8AB476" w14:textId="5EE4D6FF" w:rsidR="007F1203" w:rsidRPr="006B1FF6" w:rsidRDefault="007F1203"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tc>
        <w:tc>
          <w:tcPr>
            <w:tcW w:w="4161" w:type="dxa"/>
          </w:tcPr>
          <w:p w14:paraId="5F25ECE6" w14:textId="6B9D7BD9" w:rsidR="00BA7B1E" w:rsidRPr="006B1FF6" w:rsidRDefault="0099388B"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Students will understand how to arrange a set of objects to take a successful photograph.</w:t>
            </w:r>
          </w:p>
          <w:p w14:paraId="49B668F7" w14:textId="13A52A12" w:rsidR="0099388B" w:rsidRPr="006B1FF6" w:rsidRDefault="0099388B"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424BC04B" w14:textId="7592E6A2" w:rsidR="0099388B" w:rsidRPr="006B1FF6" w:rsidRDefault="0099388B"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Students will understand how to use the basic tools on photopea to create digital outcomes.</w:t>
            </w:r>
          </w:p>
          <w:p w14:paraId="01B100CC" w14:textId="7E78565E" w:rsidR="0099388B" w:rsidRPr="006B1FF6" w:rsidRDefault="0099388B"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9964032" w14:textId="3B77B00B" w:rsidR="0099388B" w:rsidRPr="006B1FF6" w:rsidRDefault="0099388B"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Students will be able to use artists and photographers work to influence physical manipulation and outcomes.</w:t>
            </w:r>
          </w:p>
          <w:p w14:paraId="5D9BD397" w14:textId="77777777" w:rsidR="0099388B" w:rsidRPr="006B1FF6" w:rsidRDefault="0099388B"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2A3A140C" w14:textId="331BC2B4" w:rsidR="0099388B" w:rsidRPr="006B1FF6" w:rsidRDefault="0099388B"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Students will effectively be able to analyse the outcomes they make and the work of artists’ using subject specific language (see keywords). </w:t>
            </w:r>
          </w:p>
        </w:tc>
        <w:tc>
          <w:tcPr>
            <w:tcW w:w="4161" w:type="dxa"/>
          </w:tcPr>
          <w:p w14:paraId="051C6186" w14:textId="77777777" w:rsidR="002747BC" w:rsidRPr="006B1FF6" w:rsidRDefault="00DB7595" w:rsidP="002747B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Using the subject matter of identity </w:t>
            </w:r>
            <w:r w:rsidR="006778DD" w:rsidRPr="006B1FF6">
              <w:rPr>
                <w:rFonts w:ascii="Arial Narrow" w:hAnsi="Arial Narrow" w:cstheme="majorHAnsi"/>
                <w:sz w:val="20"/>
                <w:szCs w:val="20"/>
              </w:rPr>
              <w:t xml:space="preserve">students will be able to understand what objects can symbolically represent their identity </w:t>
            </w:r>
            <w:r w:rsidR="002747BC" w:rsidRPr="006B1FF6">
              <w:rPr>
                <w:rFonts w:ascii="Arial Narrow" w:hAnsi="Arial Narrow" w:cstheme="majorHAnsi"/>
                <w:sz w:val="20"/>
                <w:szCs w:val="20"/>
              </w:rPr>
              <w:t>and use these to describe a chosen theme.</w:t>
            </w:r>
          </w:p>
          <w:p w14:paraId="2B9EA98A" w14:textId="77777777" w:rsidR="002747BC" w:rsidRPr="006B1FF6" w:rsidRDefault="002747BC" w:rsidP="002747B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59161B98" w14:textId="77777777" w:rsidR="006778DD" w:rsidRPr="006B1FF6" w:rsidRDefault="002747BC" w:rsidP="002747B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Student can independently e</w:t>
            </w:r>
            <w:r w:rsidR="006778DD" w:rsidRPr="006B1FF6">
              <w:rPr>
                <w:rFonts w:ascii="Arial Narrow" w:hAnsi="Arial Narrow" w:cstheme="majorHAnsi"/>
                <w:sz w:val="20"/>
                <w:szCs w:val="20"/>
              </w:rPr>
              <w:t xml:space="preserve">xplore a range </w:t>
            </w:r>
            <w:r w:rsidRPr="006B1FF6">
              <w:rPr>
                <w:rFonts w:ascii="Arial Narrow" w:hAnsi="Arial Narrow" w:cstheme="majorHAnsi"/>
                <w:sz w:val="20"/>
                <w:szCs w:val="20"/>
              </w:rPr>
              <w:t xml:space="preserve">of materials and techniques </w:t>
            </w:r>
            <w:r w:rsidR="006778DD" w:rsidRPr="006B1FF6">
              <w:rPr>
                <w:rFonts w:ascii="Arial Narrow" w:hAnsi="Arial Narrow" w:cstheme="majorHAnsi"/>
                <w:sz w:val="20"/>
                <w:szCs w:val="20"/>
              </w:rPr>
              <w:t xml:space="preserve">to manipulate photographs based on the student’s identity </w:t>
            </w:r>
            <w:r w:rsidRPr="006B1FF6">
              <w:rPr>
                <w:rFonts w:ascii="Arial Narrow" w:hAnsi="Arial Narrow" w:cstheme="majorHAnsi"/>
                <w:sz w:val="20"/>
                <w:szCs w:val="20"/>
              </w:rPr>
              <w:t>and theme</w:t>
            </w:r>
          </w:p>
          <w:p w14:paraId="2C728721" w14:textId="77777777" w:rsidR="002747BC" w:rsidRPr="006B1FF6" w:rsidRDefault="002747BC" w:rsidP="002747B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24A75136" w14:textId="77777777" w:rsidR="002747BC" w:rsidRPr="006B1FF6" w:rsidRDefault="002747BC" w:rsidP="002747B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Students can understand the work of other artists and photographers and how they can use these photographs to communicate, emotions, culture, themes and viewpoints. </w:t>
            </w:r>
          </w:p>
          <w:p w14:paraId="46A94E58" w14:textId="77777777" w:rsidR="002747BC" w:rsidRPr="006B1FF6" w:rsidRDefault="002747BC" w:rsidP="002747B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7E6CA37F" w14:textId="77777777" w:rsidR="002747BC" w:rsidRPr="006B1FF6" w:rsidRDefault="002747BC" w:rsidP="002747B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111FC988" w14:textId="2D82FDCA" w:rsidR="002747BC" w:rsidRPr="006B1FF6" w:rsidRDefault="002747BC" w:rsidP="002747B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Students can </w:t>
            </w:r>
            <w:r w:rsidR="00A04E78" w:rsidRPr="006B1FF6">
              <w:rPr>
                <w:rFonts w:ascii="Arial Narrow" w:hAnsi="Arial Narrow" w:cstheme="majorHAnsi"/>
                <w:sz w:val="20"/>
                <w:szCs w:val="20"/>
              </w:rPr>
              <w:t xml:space="preserve">use the work of other artists and photographers to influence their choice, of topic, theme and/or outcome. </w:t>
            </w:r>
          </w:p>
        </w:tc>
        <w:tc>
          <w:tcPr>
            <w:tcW w:w="4161" w:type="dxa"/>
          </w:tcPr>
          <w:p w14:paraId="18827DBC" w14:textId="77777777" w:rsidR="00FC2FAB" w:rsidRPr="006B1FF6" w:rsidRDefault="007E3D33"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Students will be able to select their most successful experimentational outcomes and </w:t>
            </w:r>
            <w:r w:rsidR="0003473D" w:rsidRPr="006B1FF6">
              <w:rPr>
                <w:rFonts w:ascii="Arial Narrow" w:hAnsi="Arial Narrow" w:cstheme="majorHAnsi"/>
                <w:sz w:val="20"/>
                <w:szCs w:val="20"/>
              </w:rPr>
              <w:t xml:space="preserve">to be able to develop these experimentations further to create a set of final outcomes. </w:t>
            </w:r>
          </w:p>
          <w:p w14:paraId="65AED980" w14:textId="77777777" w:rsidR="0003473D" w:rsidRPr="006B1FF6" w:rsidRDefault="0003473D"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1BBE639A" w14:textId="77777777" w:rsidR="0003473D" w:rsidRPr="006B1FF6" w:rsidRDefault="0003473D"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Students can independently evaluate their experimentations and select the most successful outcomes to influences their final outcome. </w:t>
            </w:r>
          </w:p>
          <w:p w14:paraId="7A5E90BB" w14:textId="77777777" w:rsidR="0003473D" w:rsidRPr="006B1FF6" w:rsidRDefault="0003473D"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0B833097" w14:textId="419AC5DA" w:rsidR="0003473D" w:rsidRPr="006B1FF6" w:rsidRDefault="0003473D"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Students will be able to analyse their experimentation and outcomes to successfully showcase their skills and create a final outcome/s.</w:t>
            </w:r>
          </w:p>
        </w:tc>
      </w:tr>
      <w:tr w:rsidR="00FC2FAB" w:rsidRPr="006B1FF6" w14:paraId="08A67C2E" w14:textId="77777777" w:rsidTr="2E3ACDD2">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77777777" w:rsidR="00FC2FAB" w:rsidRPr="006B1FF6" w:rsidRDefault="00FC2FAB" w:rsidP="0081403D">
            <w:pPr>
              <w:rPr>
                <w:rFonts w:ascii="Arial Narrow" w:hAnsi="Arial Narrow" w:cstheme="majorHAnsi"/>
                <w:sz w:val="20"/>
                <w:szCs w:val="20"/>
              </w:rPr>
            </w:pPr>
            <w:r w:rsidRPr="006B1FF6">
              <w:rPr>
                <w:rFonts w:ascii="Arial Narrow" w:hAnsi="Arial Narrow" w:cstheme="majorHAnsi"/>
                <w:sz w:val="20"/>
                <w:szCs w:val="20"/>
              </w:rPr>
              <w:t>What pupils should already know</w:t>
            </w:r>
          </w:p>
          <w:p w14:paraId="508E3A74" w14:textId="77777777" w:rsidR="00FC2FAB" w:rsidRPr="006B1FF6" w:rsidRDefault="00FC2FAB" w:rsidP="0081403D">
            <w:pPr>
              <w:rPr>
                <w:rFonts w:ascii="Arial Narrow" w:hAnsi="Arial Narrow" w:cstheme="majorHAnsi"/>
                <w:sz w:val="20"/>
                <w:szCs w:val="20"/>
              </w:rPr>
            </w:pPr>
            <w:r w:rsidRPr="006B1FF6">
              <w:rPr>
                <w:rFonts w:ascii="Arial Narrow" w:hAnsi="Arial Narrow" w:cstheme="majorHAnsi"/>
                <w:sz w:val="20"/>
                <w:szCs w:val="20"/>
              </w:rPr>
              <w:t>(</w:t>
            </w:r>
            <w:proofErr w:type="gramStart"/>
            <w:r w:rsidRPr="006B1FF6">
              <w:rPr>
                <w:rFonts w:ascii="Arial Narrow" w:hAnsi="Arial Narrow" w:cstheme="majorHAnsi"/>
                <w:sz w:val="20"/>
                <w:szCs w:val="20"/>
              </w:rPr>
              <w:t>prior</w:t>
            </w:r>
            <w:proofErr w:type="gramEnd"/>
            <w:r w:rsidRPr="006B1FF6">
              <w:rPr>
                <w:rFonts w:ascii="Arial Narrow" w:hAnsi="Arial Narrow" w:cstheme="majorHAnsi"/>
                <w:sz w:val="20"/>
                <w:szCs w:val="20"/>
              </w:rPr>
              <w:t xml:space="preserve"> learning components)</w:t>
            </w:r>
          </w:p>
          <w:p w14:paraId="044236B6" w14:textId="77777777" w:rsidR="00FC2FAB" w:rsidRPr="006B1FF6" w:rsidRDefault="00FC2FAB" w:rsidP="0081403D">
            <w:pPr>
              <w:rPr>
                <w:rFonts w:ascii="Arial Narrow" w:hAnsi="Arial Narrow" w:cstheme="majorHAnsi"/>
                <w:b w:val="0"/>
                <w:bCs w:val="0"/>
                <w:sz w:val="20"/>
                <w:szCs w:val="20"/>
              </w:rPr>
            </w:pPr>
          </w:p>
          <w:p w14:paraId="7B654702" w14:textId="1B2C0ED8" w:rsidR="000A4E54" w:rsidRPr="006B1FF6" w:rsidRDefault="000A4E54" w:rsidP="0081403D">
            <w:pPr>
              <w:rPr>
                <w:rFonts w:ascii="Arial Narrow" w:hAnsi="Arial Narrow" w:cstheme="majorHAnsi"/>
                <w:sz w:val="20"/>
                <w:szCs w:val="20"/>
              </w:rPr>
            </w:pPr>
          </w:p>
        </w:tc>
        <w:tc>
          <w:tcPr>
            <w:tcW w:w="4161" w:type="dxa"/>
          </w:tcPr>
          <w:p w14:paraId="34F35E97" w14:textId="154EF7F7" w:rsidR="00DF2370" w:rsidRPr="006B1FF6" w:rsidRDefault="00E10154"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Students will understand how to use a computer to take photographs from the camera</w:t>
            </w:r>
          </w:p>
          <w:p w14:paraId="118B8072" w14:textId="2FCB545B" w:rsidR="00A04E78" w:rsidRPr="006B1FF6" w:rsidRDefault="00A04E78"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266FF0B7" w14:textId="56B8FED2" w:rsidR="00A04E78" w:rsidRPr="006B1FF6" w:rsidRDefault="00A04E78"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Students will be able to understand that photographs can be used to communicate with other and can capture ideas and themes. </w:t>
            </w:r>
          </w:p>
          <w:p w14:paraId="1A73F76E" w14:textId="77777777" w:rsidR="00E10154" w:rsidRPr="006B1FF6" w:rsidRDefault="00E10154"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62DDEF0A" w14:textId="15017621" w:rsidR="00E10154" w:rsidRPr="006B1FF6" w:rsidRDefault="00E10154"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Students will understand the elements of art to be able to analyse a photograph using the formal elements terminology </w:t>
            </w:r>
          </w:p>
        </w:tc>
        <w:tc>
          <w:tcPr>
            <w:tcW w:w="4161" w:type="dxa"/>
          </w:tcPr>
          <w:p w14:paraId="521BAE65" w14:textId="77777777" w:rsidR="00FC2FAB" w:rsidRPr="006B1FF6" w:rsidRDefault="0099388B"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Students will have a basic understanding of how to use a traditional camera</w:t>
            </w:r>
          </w:p>
          <w:p w14:paraId="550D9B44" w14:textId="77777777" w:rsidR="0099388B" w:rsidRPr="006B1FF6" w:rsidRDefault="0099388B"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6480D9CC" w14:textId="77777777" w:rsidR="0099388B" w:rsidRPr="006B1FF6" w:rsidRDefault="0099388B"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Students will have a basic understanding of how to take a successful photograph </w:t>
            </w:r>
          </w:p>
          <w:p w14:paraId="5DEA886B" w14:textId="77777777" w:rsidR="0099388B" w:rsidRPr="006B1FF6" w:rsidRDefault="0099388B"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7728304A" w14:textId="4EE3DA78" w:rsidR="0099388B" w:rsidRPr="006B1FF6" w:rsidRDefault="0099388B"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Students will understand how photography can be used as a form of communication and to communicate themes. </w:t>
            </w:r>
          </w:p>
        </w:tc>
        <w:tc>
          <w:tcPr>
            <w:tcW w:w="4161" w:type="dxa"/>
          </w:tcPr>
          <w:p w14:paraId="5C26B74C" w14:textId="77777777" w:rsidR="00FC2FAB" w:rsidRPr="006B1FF6" w:rsidRDefault="00DB7595"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Students will understand how to use the camera correctly and understand how to arrange still life items in a creative way</w:t>
            </w:r>
          </w:p>
          <w:p w14:paraId="03C00DDC" w14:textId="77777777" w:rsidR="006778DD" w:rsidRPr="006B1FF6" w:rsidRDefault="006778DD"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36F8EBC3" w14:textId="77777777" w:rsidR="006778DD" w:rsidRPr="006B1FF6" w:rsidRDefault="006778DD"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Students will understand how to explore ideas and ‘map out’ their ideas </w:t>
            </w:r>
          </w:p>
          <w:p w14:paraId="7CCE6916" w14:textId="77777777" w:rsidR="006778DD" w:rsidRPr="006B1FF6" w:rsidRDefault="006778DD"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244EA139" w14:textId="77777777" w:rsidR="006778DD" w:rsidRPr="006B1FF6" w:rsidRDefault="006778DD"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Students will be able to use the work of artists to inspire their own work</w:t>
            </w:r>
          </w:p>
          <w:p w14:paraId="4BFF6D8A" w14:textId="77777777" w:rsidR="006778DD" w:rsidRPr="006B1FF6" w:rsidRDefault="006778DD"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5BD18908" w14:textId="447C6160" w:rsidR="006778DD" w:rsidRPr="006B1FF6" w:rsidRDefault="006778DD"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Students will be ale to analyse the work of existing artists work but also their own work</w:t>
            </w:r>
          </w:p>
        </w:tc>
        <w:tc>
          <w:tcPr>
            <w:tcW w:w="4161" w:type="dxa"/>
          </w:tcPr>
          <w:p w14:paraId="1082E561" w14:textId="00BA60AC" w:rsidR="00FC2FAB" w:rsidRPr="006B1FF6" w:rsidRDefault="0003473D"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Students will be able to analyse their own work and to be able to identify what parts of their work are successful and how they create a journey within their chosen topic.</w:t>
            </w:r>
          </w:p>
        </w:tc>
      </w:tr>
      <w:tr w:rsidR="00FC2FAB" w:rsidRPr="006B1FF6" w14:paraId="07BCF150" w14:textId="77777777" w:rsidTr="2E3ACDD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FC2FAB" w:rsidRPr="006B1FF6" w:rsidRDefault="00FC2FAB" w:rsidP="0081403D">
            <w:pPr>
              <w:rPr>
                <w:rFonts w:ascii="Arial Narrow" w:hAnsi="Arial Narrow" w:cstheme="majorHAnsi"/>
                <w:b w:val="0"/>
                <w:bCs w:val="0"/>
                <w:sz w:val="20"/>
                <w:szCs w:val="20"/>
              </w:rPr>
            </w:pPr>
            <w:r w:rsidRPr="006B1FF6">
              <w:rPr>
                <w:rFonts w:ascii="Arial Narrow" w:hAnsi="Arial Narrow" w:cstheme="majorHAnsi"/>
                <w:sz w:val="20"/>
                <w:szCs w:val="20"/>
              </w:rPr>
              <w:t>Transferrable knowledge (skills)</w:t>
            </w:r>
          </w:p>
          <w:p w14:paraId="6BD3384B" w14:textId="77777777" w:rsidR="000A4E54" w:rsidRPr="006B1FF6" w:rsidRDefault="000A4E54" w:rsidP="0081403D">
            <w:pPr>
              <w:rPr>
                <w:rFonts w:ascii="Arial Narrow" w:hAnsi="Arial Narrow" w:cstheme="majorHAnsi"/>
                <w:b w:val="0"/>
                <w:bCs w:val="0"/>
                <w:sz w:val="20"/>
                <w:szCs w:val="20"/>
              </w:rPr>
            </w:pPr>
          </w:p>
          <w:p w14:paraId="6A8E4C87" w14:textId="77777777" w:rsidR="000A4E54" w:rsidRPr="006B1FF6" w:rsidRDefault="000A4E54" w:rsidP="0081403D">
            <w:pPr>
              <w:rPr>
                <w:rFonts w:ascii="Arial Narrow" w:hAnsi="Arial Narrow" w:cstheme="majorHAnsi"/>
                <w:b w:val="0"/>
                <w:bCs w:val="0"/>
                <w:sz w:val="20"/>
                <w:szCs w:val="20"/>
              </w:rPr>
            </w:pPr>
          </w:p>
          <w:p w14:paraId="75F69E30" w14:textId="21238411" w:rsidR="000A4E54" w:rsidRPr="006B1FF6" w:rsidRDefault="000A4E54" w:rsidP="0081403D">
            <w:pPr>
              <w:rPr>
                <w:rFonts w:ascii="Arial Narrow" w:hAnsi="Arial Narrow" w:cstheme="majorHAnsi"/>
                <w:sz w:val="20"/>
                <w:szCs w:val="20"/>
              </w:rPr>
            </w:pPr>
          </w:p>
        </w:tc>
        <w:tc>
          <w:tcPr>
            <w:tcW w:w="4161" w:type="dxa"/>
          </w:tcPr>
          <w:p w14:paraId="3AD51EE5" w14:textId="77777777" w:rsidR="00DF2370" w:rsidRPr="006B1FF6" w:rsidRDefault="00E10154"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The ability to take a range of photographs using a number of different techniques and processes </w:t>
            </w:r>
          </w:p>
          <w:p w14:paraId="642D272C" w14:textId="77777777" w:rsidR="00A04E78" w:rsidRPr="006B1FF6" w:rsidRDefault="00A04E78"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5EA7E58C" w14:textId="77777777" w:rsidR="00A04E78" w:rsidRPr="006B1FF6" w:rsidRDefault="00A04E78"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To be able to understand the basic workings of a camera </w:t>
            </w:r>
          </w:p>
          <w:p w14:paraId="20E0E6C2" w14:textId="77777777" w:rsidR="00A04E78" w:rsidRPr="006B1FF6" w:rsidRDefault="00A04E78"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000A00E" w14:textId="334F98C4" w:rsidR="00A04E78" w:rsidRPr="006B1FF6" w:rsidRDefault="00A04E78"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To be able to analyse a photograph of their own and </w:t>
            </w:r>
            <w:proofErr w:type="gramStart"/>
            <w:r w:rsidRPr="006B1FF6">
              <w:rPr>
                <w:rFonts w:ascii="Arial Narrow" w:hAnsi="Arial Narrow" w:cstheme="majorHAnsi"/>
                <w:sz w:val="20"/>
                <w:szCs w:val="20"/>
              </w:rPr>
              <w:t>artists</w:t>
            </w:r>
            <w:proofErr w:type="gramEnd"/>
            <w:r w:rsidRPr="006B1FF6">
              <w:rPr>
                <w:rFonts w:ascii="Arial Narrow" w:hAnsi="Arial Narrow" w:cstheme="majorHAnsi"/>
                <w:sz w:val="20"/>
                <w:szCs w:val="20"/>
              </w:rPr>
              <w:t xml:space="preserve"> work. </w:t>
            </w:r>
          </w:p>
        </w:tc>
        <w:tc>
          <w:tcPr>
            <w:tcW w:w="4161" w:type="dxa"/>
          </w:tcPr>
          <w:p w14:paraId="764BD075" w14:textId="2AA9C8D9" w:rsidR="008A79D2" w:rsidRPr="006B1FF6" w:rsidRDefault="0099388B"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The application of a range of media and techniques to create outcomes based on their personal investigations and themes.</w:t>
            </w:r>
          </w:p>
          <w:p w14:paraId="4E8B0852" w14:textId="46CB0350" w:rsidR="0099388B" w:rsidRPr="006B1FF6" w:rsidRDefault="0099388B"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754ADF83" w14:textId="03F8E597" w:rsidR="0099388B" w:rsidRPr="006B1FF6" w:rsidRDefault="0099388B"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To be able to analyse the work of artists and the </w:t>
            </w:r>
            <w:proofErr w:type="gramStart"/>
            <w:r w:rsidRPr="006B1FF6">
              <w:rPr>
                <w:rFonts w:ascii="Arial Narrow" w:hAnsi="Arial Narrow" w:cstheme="majorHAnsi"/>
                <w:sz w:val="20"/>
                <w:szCs w:val="20"/>
              </w:rPr>
              <w:t>students</w:t>
            </w:r>
            <w:proofErr w:type="gramEnd"/>
            <w:r w:rsidRPr="006B1FF6">
              <w:rPr>
                <w:rFonts w:ascii="Arial Narrow" w:hAnsi="Arial Narrow" w:cstheme="majorHAnsi"/>
                <w:sz w:val="20"/>
                <w:szCs w:val="20"/>
              </w:rPr>
              <w:t xml:space="preserve"> own outcomes and experimentation </w:t>
            </w:r>
          </w:p>
          <w:p w14:paraId="7E8C82C8" w14:textId="6F8223F2" w:rsidR="007E3D33" w:rsidRPr="006B1FF6" w:rsidRDefault="007E3D33"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EA9ED54" w14:textId="238AFCD4" w:rsidR="007E3D33" w:rsidRPr="006B1FF6" w:rsidRDefault="007E3D33"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lastRenderedPageBreak/>
              <w:t>To be able to use artists work to influence their own outcomes and experimentation.</w:t>
            </w:r>
          </w:p>
          <w:p w14:paraId="13093026" w14:textId="52F75A30" w:rsidR="0099388B" w:rsidRPr="006B1FF6" w:rsidRDefault="0099388B"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tc>
        <w:tc>
          <w:tcPr>
            <w:tcW w:w="4161" w:type="dxa"/>
          </w:tcPr>
          <w:p w14:paraId="48F16ECC" w14:textId="77777777" w:rsidR="006778DD" w:rsidRPr="006B1FF6" w:rsidRDefault="006778DD"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lastRenderedPageBreak/>
              <w:t xml:space="preserve">The application of a range of media and techniques create outcomes based around a chosen topic </w:t>
            </w:r>
          </w:p>
          <w:p w14:paraId="00AD03D1" w14:textId="77777777" w:rsidR="006778DD" w:rsidRPr="006B1FF6" w:rsidRDefault="006778DD"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2E998B00" w14:textId="77777777" w:rsidR="006778DD" w:rsidRPr="006B1FF6" w:rsidRDefault="006778DD"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Expressing and communicating a subject matter effectively through experimentation </w:t>
            </w:r>
          </w:p>
          <w:p w14:paraId="7C86156E" w14:textId="77777777" w:rsidR="006778DD" w:rsidRPr="006B1FF6" w:rsidRDefault="006778DD"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288ED55" w14:textId="220CCF2F" w:rsidR="006778DD" w:rsidRPr="006B1FF6" w:rsidRDefault="006778DD"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To select appropriate techniques that link to artists and photographers </w:t>
            </w:r>
          </w:p>
        </w:tc>
        <w:tc>
          <w:tcPr>
            <w:tcW w:w="4161" w:type="dxa"/>
          </w:tcPr>
          <w:p w14:paraId="742F215D" w14:textId="77777777" w:rsidR="00FC2FAB" w:rsidRPr="006B1FF6" w:rsidRDefault="0003473D"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Expressing and communicating a theme effectively through analysing independent work and creating further outcomes.</w:t>
            </w:r>
          </w:p>
          <w:p w14:paraId="1366BF2E" w14:textId="77777777" w:rsidR="006F104E" w:rsidRPr="006B1FF6" w:rsidRDefault="006F104E"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7C0FF9B" w14:textId="3B52CD2D" w:rsidR="006F104E" w:rsidRPr="006B1FF6" w:rsidRDefault="00DB26BF" w:rsidP="006F104E">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To select and</w:t>
            </w:r>
            <w:r w:rsidR="006F104E" w:rsidRPr="006B1FF6">
              <w:rPr>
                <w:rFonts w:ascii="Arial Narrow" w:hAnsi="Arial Narrow" w:cstheme="majorHAnsi"/>
                <w:sz w:val="20"/>
                <w:szCs w:val="20"/>
              </w:rPr>
              <w:t xml:space="preserve"> analyse the work of artists and the </w:t>
            </w:r>
            <w:proofErr w:type="gramStart"/>
            <w:r w:rsidR="006F104E" w:rsidRPr="006B1FF6">
              <w:rPr>
                <w:rFonts w:ascii="Arial Narrow" w:hAnsi="Arial Narrow" w:cstheme="majorHAnsi"/>
                <w:sz w:val="20"/>
                <w:szCs w:val="20"/>
              </w:rPr>
              <w:t>students</w:t>
            </w:r>
            <w:proofErr w:type="gramEnd"/>
            <w:r w:rsidR="006F104E" w:rsidRPr="006B1FF6">
              <w:rPr>
                <w:rFonts w:ascii="Arial Narrow" w:hAnsi="Arial Narrow" w:cstheme="majorHAnsi"/>
                <w:sz w:val="20"/>
                <w:szCs w:val="20"/>
              </w:rPr>
              <w:t xml:space="preserve"> own outcomes and experimentation </w:t>
            </w:r>
          </w:p>
          <w:p w14:paraId="3A05B351" w14:textId="4F1FD622" w:rsidR="006F104E" w:rsidRPr="006B1FF6" w:rsidRDefault="006F104E"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tc>
      </w:tr>
      <w:tr w:rsidR="00FC2FAB" w:rsidRPr="006B1FF6" w14:paraId="4E89435C" w14:textId="77777777" w:rsidTr="2E3ACDD2">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77777777" w:rsidR="00FC2FAB" w:rsidRPr="006B1FF6" w:rsidRDefault="00FC2FAB" w:rsidP="0081403D">
            <w:pPr>
              <w:rPr>
                <w:rFonts w:ascii="Arial Narrow" w:hAnsi="Arial Narrow" w:cstheme="majorHAnsi"/>
                <w:b w:val="0"/>
                <w:bCs w:val="0"/>
                <w:sz w:val="20"/>
                <w:szCs w:val="20"/>
              </w:rPr>
            </w:pPr>
            <w:r w:rsidRPr="006B1FF6">
              <w:rPr>
                <w:rFonts w:ascii="Arial Narrow" w:hAnsi="Arial Narrow" w:cstheme="majorHAnsi"/>
                <w:sz w:val="20"/>
                <w:szCs w:val="20"/>
              </w:rPr>
              <w:t>Key vocabulary pupil will know and learn</w:t>
            </w:r>
          </w:p>
          <w:p w14:paraId="5E2ED96A" w14:textId="77777777" w:rsidR="000A4E54" w:rsidRPr="006B1FF6" w:rsidRDefault="000A4E54" w:rsidP="0081403D">
            <w:pPr>
              <w:rPr>
                <w:rFonts w:ascii="Arial Narrow" w:hAnsi="Arial Narrow" w:cstheme="majorHAnsi"/>
                <w:b w:val="0"/>
                <w:bCs w:val="0"/>
                <w:sz w:val="20"/>
                <w:szCs w:val="20"/>
              </w:rPr>
            </w:pPr>
          </w:p>
          <w:p w14:paraId="76823717" w14:textId="30EBB942" w:rsidR="000A4E54" w:rsidRPr="006B1FF6" w:rsidRDefault="000A4E54" w:rsidP="0081403D">
            <w:pPr>
              <w:rPr>
                <w:rFonts w:ascii="Arial Narrow" w:hAnsi="Arial Narrow" w:cstheme="majorHAnsi"/>
                <w:sz w:val="20"/>
                <w:szCs w:val="20"/>
              </w:rPr>
            </w:pPr>
          </w:p>
        </w:tc>
        <w:tc>
          <w:tcPr>
            <w:tcW w:w="4161" w:type="dxa"/>
          </w:tcPr>
          <w:p w14:paraId="7BE74DEE" w14:textId="15E91AA6" w:rsidR="00DF2370" w:rsidRPr="006B1FF6" w:rsidRDefault="00E10154"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ISO, aperture, shutter speed, memory card, card reader, printer, USB, lenses, flash, lighting, angle, exposure, composition, mode dial and photopea</w:t>
            </w:r>
            <w:r w:rsidR="00A04E78" w:rsidRPr="006B1FF6">
              <w:rPr>
                <w:rFonts w:ascii="Arial Narrow" w:hAnsi="Arial Narrow" w:cstheme="majorHAnsi"/>
                <w:sz w:val="20"/>
                <w:szCs w:val="20"/>
              </w:rPr>
              <w:t>, observation, AO1</w:t>
            </w:r>
          </w:p>
        </w:tc>
        <w:tc>
          <w:tcPr>
            <w:tcW w:w="4161" w:type="dxa"/>
          </w:tcPr>
          <w:p w14:paraId="73A5987F" w14:textId="728D9F0F" w:rsidR="00BA7B1E" w:rsidRPr="006B1FF6" w:rsidRDefault="007E3D33" w:rsidP="00A342F0">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AO1/2/3/4 Composition, themes, still life, manipulation, physical, digital, context, in the style of, influence, inspiration.</w:t>
            </w:r>
          </w:p>
        </w:tc>
        <w:tc>
          <w:tcPr>
            <w:tcW w:w="4161" w:type="dxa"/>
          </w:tcPr>
          <w:p w14:paraId="32D835DA" w14:textId="640B3C86" w:rsidR="00FC2FAB" w:rsidRPr="006B1FF6" w:rsidRDefault="006778DD"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Identity, symbolic, objects, representation</w:t>
            </w:r>
            <w:r w:rsidR="00A04E78" w:rsidRPr="006B1FF6">
              <w:rPr>
                <w:rFonts w:ascii="Arial Narrow" w:hAnsi="Arial Narrow" w:cstheme="majorHAnsi"/>
                <w:sz w:val="20"/>
                <w:szCs w:val="20"/>
              </w:rPr>
              <w:t>, artist influence, in the style of.</w:t>
            </w:r>
          </w:p>
        </w:tc>
        <w:tc>
          <w:tcPr>
            <w:tcW w:w="4161" w:type="dxa"/>
          </w:tcPr>
          <w:p w14:paraId="2B96AD76" w14:textId="4150D033" w:rsidR="00FC2FAB" w:rsidRPr="006B1FF6" w:rsidRDefault="0003473D"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Outcomes, project journey, themes, message, link, analysis</w:t>
            </w:r>
          </w:p>
        </w:tc>
      </w:tr>
      <w:tr w:rsidR="00FC2FAB" w:rsidRPr="006B1FF6" w14:paraId="0B05F9B3" w14:textId="77777777" w:rsidTr="2E3ACDD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FC2FAB" w:rsidRPr="006B1FF6" w:rsidRDefault="00FC2FAB" w:rsidP="0081403D">
            <w:pPr>
              <w:rPr>
                <w:rFonts w:ascii="Arial Narrow" w:hAnsi="Arial Narrow" w:cstheme="majorHAnsi"/>
                <w:b w:val="0"/>
                <w:bCs w:val="0"/>
                <w:sz w:val="20"/>
                <w:szCs w:val="20"/>
              </w:rPr>
            </w:pPr>
            <w:r w:rsidRPr="006B1FF6">
              <w:rPr>
                <w:rFonts w:ascii="Arial Narrow" w:hAnsi="Arial Narrow" w:cstheme="majorHAnsi"/>
                <w:sz w:val="20"/>
                <w:szCs w:val="20"/>
              </w:rPr>
              <w:t>Assessment activities</w:t>
            </w:r>
          </w:p>
          <w:p w14:paraId="7BFD703C" w14:textId="136D32EA" w:rsidR="000A4E54" w:rsidRPr="006B1FF6" w:rsidRDefault="000A4E54" w:rsidP="0081403D">
            <w:pPr>
              <w:rPr>
                <w:rFonts w:ascii="Arial Narrow" w:hAnsi="Arial Narrow" w:cstheme="majorHAnsi"/>
                <w:sz w:val="20"/>
                <w:szCs w:val="20"/>
              </w:rPr>
            </w:pPr>
          </w:p>
          <w:p w14:paraId="5F46EEA2" w14:textId="77777777" w:rsidR="000A4E54" w:rsidRPr="006B1FF6" w:rsidRDefault="000A4E54" w:rsidP="0081403D">
            <w:pPr>
              <w:rPr>
                <w:rFonts w:ascii="Arial Narrow" w:hAnsi="Arial Narrow" w:cstheme="majorHAnsi"/>
                <w:b w:val="0"/>
                <w:bCs w:val="0"/>
                <w:sz w:val="20"/>
                <w:szCs w:val="20"/>
              </w:rPr>
            </w:pPr>
          </w:p>
          <w:p w14:paraId="02EA02CF" w14:textId="6B000CF1" w:rsidR="000A4E54" w:rsidRPr="006B1FF6" w:rsidRDefault="000A4E54" w:rsidP="0081403D">
            <w:pPr>
              <w:rPr>
                <w:rFonts w:ascii="Arial Narrow" w:hAnsi="Arial Narrow" w:cstheme="majorHAnsi"/>
                <w:sz w:val="20"/>
                <w:szCs w:val="20"/>
              </w:rPr>
            </w:pPr>
          </w:p>
        </w:tc>
        <w:tc>
          <w:tcPr>
            <w:tcW w:w="4161" w:type="dxa"/>
          </w:tcPr>
          <w:p w14:paraId="11784508" w14:textId="4445A8E9" w:rsidR="00DF2370" w:rsidRPr="006B1FF6" w:rsidRDefault="007F1203" w:rsidP="00DF237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Progress diary </w:t>
            </w:r>
            <w:r w:rsidR="00A04E78" w:rsidRPr="006B1FF6">
              <w:rPr>
                <w:rFonts w:ascii="Arial Narrow" w:hAnsi="Arial Narrow" w:cstheme="majorHAnsi"/>
                <w:sz w:val="20"/>
                <w:szCs w:val="20"/>
              </w:rPr>
              <w:t xml:space="preserve">with a particular focus on assessment objective 3. Students will have </w:t>
            </w:r>
            <w:r w:rsidRPr="006B1FF6">
              <w:rPr>
                <w:rFonts w:ascii="Arial Narrow" w:hAnsi="Arial Narrow" w:cstheme="majorHAnsi"/>
                <w:sz w:val="20"/>
                <w:szCs w:val="20"/>
              </w:rPr>
              <w:t>WWW/EBI feedback personalised to students own outcomes</w:t>
            </w:r>
          </w:p>
        </w:tc>
        <w:tc>
          <w:tcPr>
            <w:tcW w:w="4161" w:type="dxa"/>
          </w:tcPr>
          <w:p w14:paraId="4DFCF4D5" w14:textId="08F75AA6" w:rsidR="00FC2FAB" w:rsidRPr="006B1FF6" w:rsidRDefault="007E3D33"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Progress diary with a particular focus on assessment objective 3 and 4. Students will have WWW/EBI feedback personalised to students own outcomes</w:t>
            </w:r>
          </w:p>
        </w:tc>
        <w:tc>
          <w:tcPr>
            <w:tcW w:w="4161" w:type="dxa"/>
          </w:tcPr>
          <w:p w14:paraId="7C4980AB" w14:textId="626BBDF7" w:rsidR="00FC2FAB" w:rsidRPr="006B1FF6" w:rsidRDefault="00A04E78"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w:t>
            </w:r>
            <w:proofErr w:type="gramStart"/>
            <w:r w:rsidRPr="006B1FF6">
              <w:rPr>
                <w:rFonts w:ascii="Arial Narrow" w:hAnsi="Arial Narrow" w:cstheme="majorHAnsi"/>
                <w:sz w:val="20"/>
                <w:szCs w:val="20"/>
              </w:rPr>
              <w:t>observation</w:t>
            </w:r>
            <w:proofErr w:type="gramEnd"/>
            <w:r w:rsidRPr="006B1FF6">
              <w:rPr>
                <w:rFonts w:ascii="Arial Narrow" w:hAnsi="Arial Narrow" w:cstheme="majorHAnsi"/>
                <w:sz w:val="20"/>
                <w:szCs w:val="20"/>
              </w:rPr>
              <w:t xml:space="preserve">, artists and themes) AO1/AO2 and A03 </w:t>
            </w:r>
            <w:r w:rsidR="006778DD" w:rsidRPr="006B1FF6">
              <w:rPr>
                <w:rFonts w:ascii="Arial Narrow" w:hAnsi="Arial Narrow" w:cstheme="majorHAnsi"/>
                <w:sz w:val="20"/>
                <w:szCs w:val="20"/>
              </w:rPr>
              <w:t>Progress diary with WWW/EBI feedback personalised to students own outcomes</w:t>
            </w:r>
          </w:p>
        </w:tc>
        <w:tc>
          <w:tcPr>
            <w:tcW w:w="4161" w:type="dxa"/>
          </w:tcPr>
          <w:p w14:paraId="2ADA128A" w14:textId="6C6DC64D" w:rsidR="00FC2FAB" w:rsidRPr="006B1FF6" w:rsidRDefault="0003473D"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Progress diary with a particular focus on assessment objective 3. Students will have WWW/EBI feedback personalised to students own outcomes</w:t>
            </w:r>
          </w:p>
        </w:tc>
      </w:tr>
      <w:tr w:rsidR="00FC2FAB" w:rsidRPr="006B1FF6" w14:paraId="556A966E" w14:textId="77777777" w:rsidTr="2E3ACDD2">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FC2FAB" w:rsidRPr="006B1FF6" w:rsidRDefault="00FC2FAB" w:rsidP="0081403D">
            <w:pPr>
              <w:rPr>
                <w:rFonts w:ascii="Arial Narrow" w:hAnsi="Arial Narrow" w:cstheme="majorHAnsi"/>
                <w:b w:val="0"/>
                <w:bCs w:val="0"/>
                <w:sz w:val="20"/>
                <w:szCs w:val="20"/>
              </w:rPr>
            </w:pPr>
            <w:r w:rsidRPr="006B1FF6">
              <w:rPr>
                <w:rFonts w:ascii="Arial Narrow" w:hAnsi="Arial Narrow" w:cstheme="majorHAnsi"/>
                <w:sz w:val="20"/>
                <w:szCs w:val="20"/>
              </w:rPr>
              <w:t>Resources available</w:t>
            </w:r>
          </w:p>
          <w:p w14:paraId="2B5CEE4B" w14:textId="77777777" w:rsidR="000A4E54" w:rsidRPr="006B1FF6" w:rsidRDefault="000A4E54" w:rsidP="0081403D">
            <w:pPr>
              <w:rPr>
                <w:rFonts w:ascii="Arial Narrow" w:hAnsi="Arial Narrow" w:cstheme="majorHAnsi"/>
                <w:b w:val="0"/>
                <w:bCs w:val="0"/>
                <w:sz w:val="20"/>
                <w:szCs w:val="20"/>
              </w:rPr>
            </w:pPr>
          </w:p>
          <w:p w14:paraId="3F1B3FD9" w14:textId="77777777" w:rsidR="000A4E54" w:rsidRPr="006B1FF6" w:rsidRDefault="000A4E54" w:rsidP="0081403D">
            <w:pPr>
              <w:rPr>
                <w:rFonts w:ascii="Arial Narrow" w:hAnsi="Arial Narrow" w:cstheme="majorHAnsi"/>
                <w:b w:val="0"/>
                <w:bCs w:val="0"/>
                <w:sz w:val="20"/>
                <w:szCs w:val="20"/>
              </w:rPr>
            </w:pPr>
          </w:p>
          <w:p w14:paraId="7F48F907" w14:textId="272E87C4" w:rsidR="000A4E54" w:rsidRPr="006B1FF6" w:rsidRDefault="000A4E54" w:rsidP="0081403D">
            <w:pPr>
              <w:rPr>
                <w:rFonts w:ascii="Arial Narrow" w:hAnsi="Arial Narrow" w:cstheme="majorHAnsi"/>
                <w:sz w:val="20"/>
                <w:szCs w:val="20"/>
              </w:rPr>
            </w:pPr>
          </w:p>
        </w:tc>
        <w:tc>
          <w:tcPr>
            <w:tcW w:w="4161" w:type="dxa"/>
          </w:tcPr>
          <w:p w14:paraId="436BFC78" w14:textId="77777777" w:rsidR="00FC2FAB" w:rsidRPr="006B1FF6" w:rsidRDefault="007F1203"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Add links to AQA specification and theory of the camera </w:t>
            </w:r>
          </w:p>
          <w:p w14:paraId="4196764D" w14:textId="64FFC66C" w:rsidR="007F1203" w:rsidRPr="006B1FF6" w:rsidRDefault="007F1203"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tc>
        <w:tc>
          <w:tcPr>
            <w:tcW w:w="4161" w:type="dxa"/>
          </w:tcPr>
          <w:p w14:paraId="444530BA" w14:textId="43913DA5" w:rsidR="005B4C33" w:rsidRPr="006B1FF6" w:rsidRDefault="005B4C33" w:rsidP="000A4E54">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tc>
        <w:tc>
          <w:tcPr>
            <w:tcW w:w="4161" w:type="dxa"/>
          </w:tcPr>
          <w:p w14:paraId="4BB8B742" w14:textId="77777777" w:rsidR="00FC2FAB" w:rsidRPr="006B1FF6" w:rsidRDefault="006778DD"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The work of:</w:t>
            </w:r>
          </w:p>
          <w:p w14:paraId="2D6B37B9" w14:textId="2430D364" w:rsidR="006778DD" w:rsidRPr="006B1FF6" w:rsidRDefault="006778DD"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w:t>
            </w:r>
            <w:proofErr w:type="gramStart"/>
            <w:r w:rsidRPr="006B1FF6">
              <w:rPr>
                <w:rFonts w:ascii="Arial Narrow" w:hAnsi="Arial Narrow" w:cstheme="majorHAnsi"/>
                <w:sz w:val="20"/>
                <w:szCs w:val="20"/>
              </w:rPr>
              <w:t>name</w:t>
            </w:r>
            <w:proofErr w:type="gramEnd"/>
            <w:r w:rsidRPr="006B1FF6">
              <w:rPr>
                <w:rFonts w:ascii="Arial Narrow" w:hAnsi="Arial Narrow" w:cstheme="majorHAnsi"/>
                <w:sz w:val="20"/>
                <w:szCs w:val="20"/>
              </w:rPr>
              <w:t xml:space="preserve"> artists we are going to explore)</w:t>
            </w:r>
          </w:p>
        </w:tc>
        <w:tc>
          <w:tcPr>
            <w:tcW w:w="4161" w:type="dxa"/>
          </w:tcPr>
          <w:p w14:paraId="05457A1E" w14:textId="77777777" w:rsidR="00FC2FAB" w:rsidRPr="006B1FF6" w:rsidRDefault="00FC2FAB"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tc>
      </w:tr>
      <w:tr w:rsidR="00FF1F2A" w:rsidRPr="006B1FF6" w14:paraId="3D947E55" w14:textId="77777777" w:rsidTr="2E3ACDD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DF2A50" w14:textId="2F24A452" w:rsidR="00FF1F2A" w:rsidRPr="006B1FF6" w:rsidRDefault="00FF1F2A" w:rsidP="0081403D">
            <w:pPr>
              <w:rPr>
                <w:rFonts w:ascii="Arial Narrow" w:hAnsi="Arial Narrow" w:cstheme="majorHAnsi"/>
                <w:bCs w:val="0"/>
                <w:sz w:val="20"/>
                <w:szCs w:val="20"/>
              </w:rPr>
            </w:pPr>
            <w:r w:rsidRPr="006B1FF6">
              <w:rPr>
                <w:rFonts w:ascii="Arial Narrow" w:hAnsi="Arial Narrow" w:cstheme="majorHAnsi"/>
                <w:b w:val="0"/>
                <w:sz w:val="20"/>
                <w:szCs w:val="20"/>
              </w:rPr>
              <w:t>Notes</w:t>
            </w:r>
          </w:p>
          <w:p w14:paraId="2BC0B6A8" w14:textId="77777777" w:rsidR="000A4E54" w:rsidRPr="006B1FF6" w:rsidRDefault="000A4E54" w:rsidP="0081403D">
            <w:pPr>
              <w:rPr>
                <w:rFonts w:ascii="Arial Narrow" w:hAnsi="Arial Narrow" w:cstheme="majorHAnsi"/>
                <w:b w:val="0"/>
                <w:bCs w:val="0"/>
                <w:sz w:val="20"/>
                <w:szCs w:val="20"/>
              </w:rPr>
            </w:pPr>
          </w:p>
          <w:p w14:paraId="205F3E4E" w14:textId="77777777" w:rsidR="00A342F0" w:rsidRPr="006B1FF6" w:rsidRDefault="00A342F0" w:rsidP="0081403D">
            <w:pPr>
              <w:rPr>
                <w:rFonts w:ascii="Arial Narrow" w:hAnsi="Arial Narrow" w:cstheme="majorHAnsi"/>
                <w:b w:val="0"/>
                <w:bCs w:val="0"/>
                <w:sz w:val="20"/>
                <w:szCs w:val="20"/>
              </w:rPr>
            </w:pPr>
            <w:r w:rsidRPr="006B1FF6">
              <w:rPr>
                <w:rFonts w:ascii="Arial Narrow" w:hAnsi="Arial Narrow" w:cstheme="majorHAnsi"/>
                <w:sz w:val="20"/>
                <w:szCs w:val="20"/>
              </w:rPr>
              <w:t>Why this topic is important…</w:t>
            </w:r>
          </w:p>
          <w:p w14:paraId="58FA1875" w14:textId="1A433BF1" w:rsidR="00A342F0" w:rsidRPr="006B1FF6" w:rsidRDefault="00A342F0" w:rsidP="0081403D">
            <w:pPr>
              <w:rPr>
                <w:rFonts w:ascii="Arial Narrow" w:hAnsi="Arial Narrow" w:cstheme="majorHAnsi"/>
                <w:sz w:val="20"/>
                <w:szCs w:val="20"/>
              </w:rPr>
            </w:pPr>
          </w:p>
        </w:tc>
        <w:tc>
          <w:tcPr>
            <w:tcW w:w="4161" w:type="dxa"/>
          </w:tcPr>
          <w:p w14:paraId="0D8927E9" w14:textId="67A09DF0" w:rsidR="00FF1F2A" w:rsidRPr="006B1FF6" w:rsidRDefault="00A04E78" w:rsidP="00DF237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This topic provides the students with the fundamental elements of how to take a successful photograph and the basic understandings of the camera and photography </w:t>
            </w:r>
          </w:p>
        </w:tc>
        <w:tc>
          <w:tcPr>
            <w:tcW w:w="4161" w:type="dxa"/>
          </w:tcPr>
          <w:p w14:paraId="30E6A771" w14:textId="77777777" w:rsidR="00BB40B8" w:rsidRPr="006B1FF6" w:rsidRDefault="007E3D33"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This topic provides students with a set of skills to use in their personal investigations and to be able to successfully create work influenced by an existing artist or photographer. </w:t>
            </w:r>
          </w:p>
          <w:p w14:paraId="23DBF421" w14:textId="77777777" w:rsidR="007E3D33" w:rsidRPr="006B1FF6" w:rsidRDefault="007E3D33"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1CCBC3B" w14:textId="39C150E9" w:rsidR="007E3D33" w:rsidRPr="006B1FF6" w:rsidRDefault="007E3D33"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tc>
        <w:tc>
          <w:tcPr>
            <w:tcW w:w="4161" w:type="dxa"/>
          </w:tcPr>
          <w:p w14:paraId="1DEAD4AB" w14:textId="3C188132" w:rsidR="00FF1F2A" w:rsidRPr="006B1FF6" w:rsidRDefault="006778DD"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This topic provides students with the understanding of how to add their own personal interests to their work and create context to the outcomes they are making. This helps support more meaningful and contextual outcomes. </w:t>
            </w:r>
          </w:p>
          <w:p w14:paraId="351782C6" w14:textId="77777777" w:rsidR="006778DD" w:rsidRPr="006B1FF6" w:rsidRDefault="006778DD"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065E122E" w14:textId="3F575595" w:rsidR="006778DD" w:rsidRPr="006B1FF6" w:rsidRDefault="006778DD"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 xml:space="preserve">This topic helps students see work being able to link to social and cultural issues. </w:t>
            </w:r>
          </w:p>
        </w:tc>
        <w:tc>
          <w:tcPr>
            <w:tcW w:w="4161" w:type="dxa"/>
          </w:tcPr>
          <w:p w14:paraId="61EC3405" w14:textId="476F0BEA" w:rsidR="00FF1F2A" w:rsidRPr="006B1FF6" w:rsidRDefault="0003473D"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6B1FF6">
              <w:rPr>
                <w:rFonts w:ascii="Arial Narrow" w:hAnsi="Arial Narrow" w:cstheme="majorHAnsi"/>
                <w:sz w:val="20"/>
                <w:szCs w:val="20"/>
              </w:rPr>
              <w:t>This topic is providing students with the knowledge and confidence to critically analyse their own work and to be able to develop their outcomes. This creates stronger outcomes to transfer the skills in future projects.</w:t>
            </w:r>
          </w:p>
        </w:tc>
      </w:tr>
    </w:tbl>
    <w:p w14:paraId="7519E960" w14:textId="77777777" w:rsidR="00FC2FAB" w:rsidRDefault="00FC2FAB" w:rsidP="00FC2FAB"/>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A02E4" w14:textId="77777777" w:rsidR="000A4E54" w:rsidRDefault="000A4E54" w:rsidP="000A4E54">
      <w:pPr>
        <w:spacing w:after="0" w:line="240" w:lineRule="auto"/>
      </w:pPr>
      <w:r>
        <w:separator/>
      </w:r>
    </w:p>
  </w:endnote>
  <w:endnote w:type="continuationSeparator" w:id="0">
    <w:p w14:paraId="2A7F0F0B" w14:textId="77777777" w:rsidR="000A4E54" w:rsidRDefault="000A4E5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14D01" w14:textId="77777777" w:rsidR="000A4E54" w:rsidRDefault="000A4E54" w:rsidP="000A4E54">
      <w:pPr>
        <w:spacing w:after="0" w:line="240" w:lineRule="auto"/>
      </w:pPr>
      <w:r>
        <w:separator/>
      </w:r>
    </w:p>
  </w:footnote>
  <w:footnote w:type="continuationSeparator" w:id="0">
    <w:p w14:paraId="3E10B5B1" w14:textId="77777777" w:rsidR="000A4E54" w:rsidRDefault="000A4E5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3473D"/>
    <w:rsid w:val="000A4E54"/>
    <w:rsid w:val="000B2C1D"/>
    <w:rsid w:val="000D1ABD"/>
    <w:rsid w:val="000F4C5B"/>
    <w:rsid w:val="00164D56"/>
    <w:rsid w:val="001F3CC3"/>
    <w:rsid w:val="002475CF"/>
    <w:rsid w:val="002747BC"/>
    <w:rsid w:val="00291148"/>
    <w:rsid w:val="00311588"/>
    <w:rsid w:val="0038346C"/>
    <w:rsid w:val="003A439E"/>
    <w:rsid w:val="00485B81"/>
    <w:rsid w:val="005B4C33"/>
    <w:rsid w:val="006422EC"/>
    <w:rsid w:val="006742F7"/>
    <w:rsid w:val="006778DD"/>
    <w:rsid w:val="006B1FF6"/>
    <w:rsid w:val="006D3263"/>
    <w:rsid w:val="006F104E"/>
    <w:rsid w:val="00724CAB"/>
    <w:rsid w:val="007E3D33"/>
    <w:rsid w:val="007F1203"/>
    <w:rsid w:val="008A79D2"/>
    <w:rsid w:val="008A7E3F"/>
    <w:rsid w:val="008B442F"/>
    <w:rsid w:val="0099388B"/>
    <w:rsid w:val="009D5AE6"/>
    <w:rsid w:val="00A04E78"/>
    <w:rsid w:val="00A342F0"/>
    <w:rsid w:val="00BA7B1E"/>
    <w:rsid w:val="00BB40B8"/>
    <w:rsid w:val="00BC516B"/>
    <w:rsid w:val="00C357ED"/>
    <w:rsid w:val="00CD1790"/>
    <w:rsid w:val="00D10434"/>
    <w:rsid w:val="00D86CFF"/>
    <w:rsid w:val="00DB26BF"/>
    <w:rsid w:val="00DB7595"/>
    <w:rsid w:val="00DF2370"/>
    <w:rsid w:val="00E10154"/>
    <w:rsid w:val="00E24FC4"/>
    <w:rsid w:val="00EE0E96"/>
    <w:rsid w:val="00FC2FAB"/>
    <w:rsid w:val="00FE5AD9"/>
    <w:rsid w:val="00FF1F2A"/>
    <w:rsid w:val="1EAFCB59"/>
    <w:rsid w:val="2AEB72F5"/>
    <w:rsid w:val="2E3ACDD2"/>
    <w:rsid w:val="2E5E0B70"/>
    <w:rsid w:val="31EC988C"/>
    <w:rsid w:val="3411741F"/>
    <w:rsid w:val="3C777891"/>
    <w:rsid w:val="4B627C9E"/>
    <w:rsid w:val="546849C0"/>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4" ma:contentTypeDescription="Create a new document." ma:contentTypeScope="" ma:versionID="f46c4c9b63cd25c13f54aac2ee26ddaf">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dcb5ce760aba7db5d22ced243242b13f"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http://www.w3.org/XML/1998/namespace"/>
    <ds:schemaRef ds:uri="http://purl.org/dc/elements/1.1/"/>
    <ds:schemaRef ds:uri="http://purl.org/dc/terms/"/>
    <ds:schemaRef ds:uri="http://schemas.microsoft.com/office/2006/metadata/properties"/>
    <ds:schemaRef ds:uri="b29cd604-f697-4db2-bfec-d44ec9f8b64c"/>
    <ds:schemaRef ds:uri="99a0b573-bf6f-4406-9a12-1d09232b60dd"/>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4F06D8C7-7D5D-42E7-9A89-4782EFA85B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Pages>
  <Words>1134</Words>
  <Characters>6467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S Anderson</cp:lastModifiedBy>
  <cp:revision>5</cp:revision>
  <cp:lastPrinted>2022-07-08T08:10:00Z</cp:lastPrinted>
  <dcterms:created xsi:type="dcterms:W3CDTF">2021-12-07T13:14:00Z</dcterms:created>
  <dcterms:modified xsi:type="dcterms:W3CDTF">2022-07-08T08:10:00Z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